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3B0" w14:textId="2128C967" w:rsidR="00625955" w:rsidRDefault="00625955" w:rsidP="00625955">
      <w:pPr>
        <w:spacing w:after="240"/>
        <w:rPr>
          <w:b/>
          <w:bCs/>
          <w:sz w:val="22"/>
          <w:szCs w:val="22"/>
        </w:rPr>
      </w:pPr>
      <w:r>
        <w:rPr>
          <w:b/>
          <w:bCs/>
          <w:sz w:val="22"/>
          <w:szCs w:val="22"/>
        </w:rPr>
        <w:t>PRESS RELEASE</w:t>
      </w:r>
    </w:p>
    <w:p w14:paraId="34C333A9" w14:textId="464BE695" w:rsidR="00625955" w:rsidRDefault="00625955" w:rsidP="00625955">
      <w:pPr>
        <w:spacing w:after="240"/>
        <w:rPr>
          <w:b/>
          <w:bCs/>
          <w:sz w:val="22"/>
          <w:szCs w:val="22"/>
        </w:rPr>
      </w:pPr>
      <w:r>
        <w:rPr>
          <w:b/>
          <w:bCs/>
          <w:sz w:val="22"/>
          <w:szCs w:val="22"/>
        </w:rPr>
        <w:t xml:space="preserve">DATE: </w:t>
      </w:r>
      <w:r w:rsidR="004D33A9">
        <w:rPr>
          <w:b/>
          <w:bCs/>
          <w:sz w:val="22"/>
          <w:szCs w:val="22"/>
        </w:rPr>
        <w:t>April 1</w:t>
      </w:r>
      <w:r w:rsidR="00DA329C">
        <w:rPr>
          <w:b/>
          <w:bCs/>
          <w:sz w:val="22"/>
          <w:szCs w:val="22"/>
        </w:rPr>
        <w:t>2</w:t>
      </w:r>
      <w:r>
        <w:rPr>
          <w:b/>
          <w:bCs/>
          <w:sz w:val="22"/>
          <w:szCs w:val="22"/>
        </w:rPr>
        <w:t>, 2021</w:t>
      </w:r>
    </w:p>
    <w:p w14:paraId="2F29861A" w14:textId="6B339B2A" w:rsidR="00B71079" w:rsidRDefault="00F15341" w:rsidP="00B71079">
      <w:pPr>
        <w:spacing w:after="240"/>
        <w:jc w:val="center"/>
        <w:rPr>
          <w:b/>
          <w:bCs/>
          <w:sz w:val="22"/>
          <w:szCs w:val="22"/>
        </w:rPr>
      </w:pPr>
      <w:r>
        <w:rPr>
          <w:b/>
          <w:bCs/>
          <w:sz w:val="22"/>
          <w:szCs w:val="22"/>
        </w:rPr>
        <w:t>HAIG PARTNERS SERVES AS EXCLUSIVE ADVISOR</w:t>
      </w:r>
      <w:r w:rsidR="00AB1C37">
        <w:rPr>
          <w:b/>
          <w:bCs/>
          <w:sz w:val="22"/>
          <w:szCs w:val="22"/>
        </w:rPr>
        <w:t xml:space="preserve"> </w:t>
      </w:r>
      <w:r>
        <w:rPr>
          <w:b/>
          <w:bCs/>
          <w:sz w:val="22"/>
          <w:szCs w:val="22"/>
        </w:rPr>
        <w:t xml:space="preserve">ON SALE OF </w:t>
      </w:r>
      <w:r w:rsidR="00625955">
        <w:rPr>
          <w:b/>
          <w:bCs/>
          <w:sz w:val="22"/>
          <w:szCs w:val="22"/>
        </w:rPr>
        <w:t>BLOSSOM CHEVROLET</w:t>
      </w:r>
    </w:p>
    <w:p w14:paraId="4D9886F9" w14:textId="4C089546" w:rsidR="007C7878" w:rsidRPr="004D33A9" w:rsidRDefault="00752236" w:rsidP="007C7878">
      <w:pPr>
        <w:spacing w:after="160"/>
        <w:rPr>
          <w:rFonts w:eastAsia="Times New Roman" w:cstheme="minorHAnsi"/>
          <w:sz w:val="22"/>
          <w:szCs w:val="22"/>
        </w:rPr>
      </w:pPr>
      <w:r w:rsidRPr="004D33A9">
        <w:rPr>
          <w:b/>
          <w:bCs/>
          <w:sz w:val="22"/>
          <w:szCs w:val="22"/>
        </w:rPr>
        <w:t>Fort Lauderdale, FL.</w:t>
      </w:r>
      <w:r w:rsidR="00625955" w:rsidRPr="004D33A9">
        <w:rPr>
          <w:b/>
          <w:bCs/>
          <w:sz w:val="22"/>
          <w:szCs w:val="22"/>
        </w:rPr>
        <w:t xml:space="preserve"> </w:t>
      </w:r>
      <w:r w:rsidRPr="004D33A9">
        <w:rPr>
          <w:b/>
          <w:bCs/>
          <w:sz w:val="22"/>
          <w:szCs w:val="22"/>
        </w:rPr>
        <w:t xml:space="preserve">– </w:t>
      </w:r>
      <w:r w:rsidR="002E07D7" w:rsidRPr="004D33A9">
        <w:rPr>
          <w:rFonts w:eastAsia="Times New Roman" w:cstheme="minorHAnsi"/>
          <w:sz w:val="22"/>
          <w:szCs w:val="22"/>
        </w:rPr>
        <w:t>Haig Partners LLC</w:t>
      </w:r>
      <w:r w:rsidR="00624E1D" w:rsidRPr="004D33A9">
        <w:rPr>
          <w:rFonts w:eastAsia="Times New Roman" w:cstheme="minorHAnsi"/>
          <w:sz w:val="22"/>
          <w:szCs w:val="22"/>
        </w:rPr>
        <w:t>, the leading buy-sell advisory firm to higher value auto, hea</w:t>
      </w:r>
      <w:r w:rsidR="004157AD" w:rsidRPr="004D33A9">
        <w:rPr>
          <w:rFonts w:eastAsia="Times New Roman" w:cstheme="minorHAnsi"/>
          <w:sz w:val="22"/>
          <w:szCs w:val="22"/>
        </w:rPr>
        <w:t>v</w:t>
      </w:r>
      <w:r w:rsidR="00624E1D" w:rsidRPr="004D33A9">
        <w:rPr>
          <w:rFonts w:eastAsia="Times New Roman" w:cstheme="minorHAnsi"/>
          <w:sz w:val="22"/>
          <w:szCs w:val="22"/>
        </w:rPr>
        <w:t>y truck and RV dealers,</w:t>
      </w:r>
      <w:r w:rsidR="002E07D7" w:rsidRPr="004D33A9">
        <w:rPr>
          <w:rFonts w:eastAsia="Times New Roman" w:cstheme="minorHAnsi"/>
          <w:sz w:val="22"/>
          <w:szCs w:val="22"/>
        </w:rPr>
        <w:t xml:space="preserve"> </w:t>
      </w:r>
      <w:r w:rsidR="00624E1D" w:rsidRPr="004D33A9">
        <w:rPr>
          <w:rFonts w:eastAsia="Times New Roman" w:cstheme="minorHAnsi"/>
          <w:sz w:val="22"/>
          <w:szCs w:val="22"/>
        </w:rPr>
        <w:t xml:space="preserve">was the exclusive sell-side advisor </w:t>
      </w:r>
      <w:r w:rsidR="007C7878" w:rsidRPr="004D33A9">
        <w:rPr>
          <w:rFonts w:eastAsia="Times New Roman" w:cstheme="minorHAnsi"/>
          <w:sz w:val="22"/>
          <w:szCs w:val="22"/>
        </w:rPr>
        <w:t xml:space="preserve">to </w:t>
      </w:r>
      <w:r w:rsidR="00FB617D" w:rsidRPr="004D33A9">
        <w:rPr>
          <w:rFonts w:eastAsia="Times New Roman" w:cstheme="minorHAnsi"/>
          <w:sz w:val="22"/>
          <w:szCs w:val="22"/>
        </w:rPr>
        <w:t>Blossom Chevrolet</w:t>
      </w:r>
      <w:r w:rsidR="00014202">
        <w:rPr>
          <w:rFonts w:eastAsia="Times New Roman" w:cstheme="minorHAnsi"/>
          <w:sz w:val="22"/>
          <w:szCs w:val="22"/>
        </w:rPr>
        <w:t>, Indianapolis, IN,</w:t>
      </w:r>
      <w:r w:rsidR="007C7878" w:rsidRPr="004D33A9">
        <w:rPr>
          <w:rFonts w:eastAsia="Times New Roman" w:cstheme="minorHAnsi"/>
          <w:sz w:val="22"/>
          <w:szCs w:val="22"/>
        </w:rPr>
        <w:t xml:space="preserve"> in the sal</w:t>
      </w:r>
      <w:r w:rsidR="00345157" w:rsidRPr="004D33A9">
        <w:rPr>
          <w:rFonts w:eastAsia="Times New Roman" w:cstheme="minorHAnsi"/>
          <w:sz w:val="22"/>
          <w:szCs w:val="22"/>
        </w:rPr>
        <w:t>e</w:t>
      </w:r>
      <w:r w:rsidR="007C7878" w:rsidRPr="004D33A9">
        <w:rPr>
          <w:rFonts w:eastAsia="Times New Roman" w:cstheme="minorHAnsi"/>
          <w:sz w:val="22"/>
          <w:szCs w:val="22"/>
        </w:rPr>
        <w:t xml:space="preserve"> </w:t>
      </w:r>
      <w:r w:rsidR="00FB617D" w:rsidRPr="004D33A9">
        <w:rPr>
          <w:rFonts w:eastAsia="Times New Roman" w:cstheme="minorHAnsi"/>
          <w:sz w:val="22"/>
          <w:szCs w:val="22"/>
        </w:rPr>
        <w:t xml:space="preserve">to </w:t>
      </w:r>
      <w:r w:rsidR="008950B8" w:rsidRPr="004D33A9">
        <w:rPr>
          <w:rFonts w:eastAsia="Times New Roman" w:cstheme="minorHAnsi"/>
          <w:sz w:val="22"/>
          <w:szCs w:val="22"/>
        </w:rPr>
        <w:t>Dobbs Equity Partners</w:t>
      </w:r>
      <w:r w:rsidR="00AB1C37" w:rsidRPr="004D33A9">
        <w:rPr>
          <w:rFonts w:eastAsia="Times New Roman" w:cstheme="minorHAnsi"/>
          <w:sz w:val="22"/>
          <w:szCs w:val="22"/>
        </w:rPr>
        <w:t>.</w:t>
      </w:r>
      <w:r w:rsidR="007C7878" w:rsidRPr="004D33A9">
        <w:rPr>
          <w:rFonts w:eastAsia="Times New Roman" w:cstheme="minorHAnsi"/>
          <w:sz w:val="22"/>
          <w:szCs w:val="22"/>
        </w:rPr>
        <w:t xml:space="preserve"> </w:t>
      </w:r>
    </w:p>
    <w:p w14:paraId="705F64EA" w14:textId="35061883" w:rsidR="00A5655F" w:rsidRPr="004D33A9" w:rsidRDefault="00DB286B" w:rsidP="00A5655F">
      <w:pPr>
        <w:spacing w:after="160"/>
        <w:rPr>
          <w:rFonts w:eastAsia="Times New Roman" w:cstheme="minorHAnsi"/>
          <w:sz w:val="22"/>
          <w:szCs w:val="22"/>
        </w:rPr>
      </w:pPr>
      <w:r w:rsidRPr="004D33A9">
        <w:rPr>
          <w:rFonts w:eastAsia="Times New Roman" w:cstheme="minorHAnsi"/>
          <w:sz w:val="22"/>
          <w:szCs w:val="22"/>
        </w:rPr>
        <w:t>“</w:t>
      </w:r>
      <w:r w:rsidR="003B6D36" w:rsidRPr="004D33A9">
        <w:rPr>
          <w:rFonts w:eastAsia="Times New Roman" w:cstheme="minorHAnsi"/>
          <w:sz w:val="22"/>
          <w:szCs w:val="22"/>
        </w:rPr>
        <w:t xml:space="preserve">When </w:t>
      </w:r>
      <w:r w:rsidR="002E1450" w:rsidRPr="004D33A9">
        <w:rPr>
          <w:rFonts w:eastAsia="Times New Roman" w:cstheme="minorHAnsi"/>
          <w:sz w:val="22"/>
          <w:szCs w:val="22"/>
        </w:rPr>
        <w:t>deciding</w:t>
      </w:r>
      <w:r w:rsidR="003B6D36" w:rsidRPr="004D33A9">
        <w:rPr>
          <w:rFonts w:eastAsia="Times New Roman" w:cstheme="minorHAnsi"/>
          <w:sz w:val="22"/>
          <w:szCs w:val="22"/>
        </w:rPr>
        <w:t xml:space="preserve"> to sell, </w:t>
      </w:r>
      <w:r w:rsidR="00013401" w:rsidRPr="004D33A9">
        <w:rPr>
          <w:rFonts w:eastAsia="Times New Roman" w:cstheme="minorHAnsi"/>
          <w:sz w:val="22"/>
          <w:szCs w:val="22"/>
        </w:rPr>
        <w:t>a key goal was</w:t>
      </w:r>
      <w:r w:rsidR="002E1450" w:rsidRPr="004D33A9">
        <w:rPr>
          <w:rFonts w:eastAsia="Times New Roman" w:cstheme="minorHAnsi"/>
          <w:sz w:val="22"/>
          <w:szCs w:val="22"/>
        </w:rPr>
        <w:t xml:space="preserve"> to </w:t>
      </w:r>
      <w:r w:rsidR="00013401" w:rsidRPr="004D33A9">
        <w:rPr>
          <w:rFonts w:eastAsia="Times New Roman" w:cstheme="minorHAnsi"/>
          <w:sz w:val="22"/>
          <w:szCs w:val="22"/>
        </w:rPr>
        <w:t>identify</w:t>
      </w:r>
      <w:r w:rsidR="002E1450" w:rsidRPr="004D33A9">
        <w:rPr>
          <w:rFonts w:eastAsia="Times New Roman" w:cstheme="minorHAnsi"/>
          <w:sz w:val="22"/>
          <w:szCs w:val="22"/>
        </w:rPr>
        <w:t xml:space="preserve"> a buyer who would allow me to </w:t>
      </w:r>
      <w:r w:rsidR="00FA1D54" w:rsidRPr="004D33A9">
        <w:rPr>
          <w:rFonts w:eastAsia="Times New Roman" w:cstheme="minorHAnsi"/>
          <w:sz w:val="22"/>
          <w:szCs w:val="22"/>
        </w:rPr>
        <w:t>stay involved and active</w:t>
      </w:r>
      <w:r w:rsidRPr="004D33A9">
        <w:rPr>
          <w:rFonts w:eastAsia="Times New Roman" w:cstheme="minorHAnsi"/>
          <w:sz w:val="22"/>
          <w:szCs w:val="22"/>
        </w:rPr>
        <w:t xml:space="preserve">,” said </w:t>
      </w:r>
      <w:r w:rsidR="00080024" w:rsidRPr="004D33A9">
        <w:rPr>
          <w:rFonts w:eastAsia="Times New Roman" w:cstheme="minorHAnsi"/>
          <w:sz w:val="22"/>
          <w:szCs w:val="22"/>
        </w:rPr>
        <w:t>Mike Chase</w:t>
      </w:r>
      <w:r w:rsidRPr="004D33A9">
        <w:rPr>
          <w:rFonts w:eastAsia="Times New Roman" w:cstheme="minorHAnsi"/>
          <w:sz w:val="22"/>
          <w:szCs w:val="22"/>
        </w:rPr>
        <w:t xml:space="preserve">, </w:t>
      </w:r>
      <w:r w:rsidR="00080024" w:rsidRPr="004D33A9">
        <w:rPr>
          <w:rFonts w:eastAsia="Times New Roman" w:cstheme="minorHAnsi"/>
          <w:sz w:val="22"/>
          <w:szCs w:val="22"/>
        </w:rPr>
        <w:t>dealer principal</w:t>
      </w:r>
      <w:r w:rsidR="001475D1" w:rsidRPr="004D33A9">
        <w:rPr>
          <w:rFonts w:eastAsia="Times New Roman" w:cstheme="minorHAnsi"/>
          <w:sz w:val="22"/>
          <w:szCs w:val="22"/>
        </w:rPr>
        <w:t>,</w:t>
      </w:r>
      <w:r w:rsidR="00080024" w:rsidRPr="004D33A9">
        <w:rPr>
          <w:rFonts w:eastAsia="Times New Roman" w:cstheme="minorHAnsi"/>
          <w:sz w:val="22"/>
          <w:szCs w:val="22"/>
        </w:rPr>
        <w:t xml:space="preserve"> and partner of Blossom Chevrolet</w:t>
      </w:r>
      <w:r w:rsidRPr="004D33A9">
        <w:rPr>
          <w:rFonts w:eastAsia="Times New Roman" w:cstheme="minorHAnsi"/>
          <w:sz w:val="22"/>
          <w:szCs w:val="22"/>
        </w:rPr>
        <w:t>.  “</w:t>
      </w:r>
      <w:r w:rsidR="00080024" w:rsidRPr="004D33A9">
        <w:rPr>
          <w:rFonts w:eastAsia="Times New Roman" w:cstheme="minorHAnsi"/>
          <w:sz w:val="22"/>
          <w:szCs w:val="22"/>
        </w:rPr>
        <w:t xml:space="preserve">I knew </w:t>
      </w:r>
      <w:r w:rsidR="004662A2" w:rsidRPr="004D33A9">
        <w:rPr>
          <w:rFonts w:eastAsia="Times New Roman" w:cstheme="minorHAnsi"/>
          <w:sz w:val="22"/>
          <w:szCs w:val="22"/>
        </w:rPr>
        <w:t xml:space="preserve">Kevin Nill and the team at </w:t>
      </w:r>
      <w:r w:rsidR="00080024" w:rsidRPr="004D33A9">
        <w:rPr>
          <w:rFonts w:eastAsia="Times New Roman" w:cstheme="minorHAnsi"/>
          <w:sz w:val="22"/>
          <w:szCs w:val="22"/>
        </w:rPr>
        <w:t xml:space="preserve">Haig Partners would ensure </w:t>
      </w:r>
      <w:r w:rsidR="00D332D8" w:rsidRPr="004D33A9">
        <w:rPr>
          <w:rFonts w:eastAsia="Times New Roman" w:cstheme="minorHAnsi"/>
          <w:sz w:val="22"/>
          <w:szCs w:val="22"/>
        </w:rPr>
        <w:t xml:space="preserve">we found a buyer who would </w:t>
      </w:r>
      <w:r w:rsidR="0079298D" w:rsidRPr="004D33A9">
        <w:rPr>
          <w:rFonts w:eastAsia="Times New Roman" w:cstheme="minorHAnsi"/>
          <w:sz w:val="22"/>
          <w:szCs w:val="22"/>
        </w:rPr>
        <w:t>respect our</w:t>
      </w:r>
      <w:r w:rsidR="00013401" w:rsidRPr="004D33A9">
        <w:rPr>
          <w:rFonts w:eastAsia="Times New Roman" w:cstheme="minorHAnsi"/>
          <w:sz w:val="22"/>
          <w:szCs w:val="22"/>
        </w:rPr>
        <w:t xml:space="preserve"> 50+ year </w:t>
      </w:r>
      <w:r w:rsidR="002E1450" w:rsidRPr="004D33A9">
        <w:rPr>
          <w:rFonts w:eastAsia="Times New Roman" w:cstheme="minorHAnsi"/>
          <w:sz w:val="22"/>
          <w:szCs w:val="22"/>
        </w:rPr>
        <w:t xml:space="preserve">history </w:t>
      </w:r>
      <w:r w:rsidR="00013401" w:rsidRPr="004D33A9">
        <w:rPr>
          <w:rFonts w:eastAsia="Times New Roman" w:cstheme="minorHAnsi"/>
          <w:sz w:val="22"/>
          <w:szCs w:val="22"/>
        </w:rPr>
        <w:t>at</w:t>
      </w:r>
      <w:r w:rsidR="002E1450" w:rsidRPr="004D33A9">
        <w:rPr>
          <w:rFonts w:eastAsia="Times New Roman" w:cstheme="minorHAnsi"/>
          <w:sz w:val="22"/>
          <w:szCs w:val="22"/>
        </w:rPr>
        <w:t xml:space="preserve"> Blossom Chevrolet</w:t>
      </w:r>
      <w:r w:rsidR="00013401" w:rsidRPr="004D33A9">
        <w:rPr>
          <w:rFonts w:eastAsia="Times New Roman" w:cstheme="minorHAnsi"/>
          <w:sz w:val="22"/>
          <w:szCs w:val="22"/>
        </w:rPr>
        <w:t xml:space="preserve"> and the team’s consistent success in the retail auto and wholesale parts business.  I’m excited to continue growing </w:t>
      </w:r>
      <w:r w:rsidR="00846EB6" w:rsidRPr="004D33A9">
        <w:rPr>
          <w:rFonts w:eastAsia="Times New Roman" w:cstheme="minorHAnsi"/>
          <w:sz w:val="22"/>
          <w:szCs w:val="22"/>
        </w:rPr>
        <w:t>the enterprise</w:t>
      </w:r>
      <w:r w:rsidR="00013401" w:rsidRPr="004D33A9">
        <w:rPr>
          <w:rFonts w:eastAsia="Times New Roman" w:cstheme="minorHAnsi"/>
          <w:sz w:val="22"/>
          <w:szCs w:val="22"/>
        </w:rPr>
        <w:t xml:space="preserve"> and pursuing new opportunities with the Dobbs team.</w:t>
      </w:r>
      <w:r w:rsidRPr="004D33A9">
        <w:rPr>
          <w:rFonts w:eastAsia="Times New Roman" w:cstheme="minorHAnsi"/>
          <w:sz w:val="22"/>
          <w:szCs w:val="22"/>
        </w:rPr>
        <w:t xml:space="preserve">” </w:t>
      </w:r>
      <w:r w:rsidR="00A5655F" w:rsidRPr="004D33A9">
        <w:rPr>
          <w:rFonts w:eastAsia="Times New Roman" w:cstheme="minorHAnsi"/>
          <w:sz w:val="22"/>
          <w:szCs w:val="22"/>
        </w:rPr>
        <w:t xml:space="preserve"> </w:t>
      </w:r>
    </w:p>
    <w:p w14:paraId="54A40145" w14:textId="5E73E2AF" w:rsidR="006F6D0B" w:rsidRPr="004D33A9" w:rsidRDefault="006F6D0B" w:rsidP="00A5655F">
      <w:pPr>
        <w:spacing w:after="160"/>
        <w:rPr>
          <w:rFonts w:eastAsia="Times New Roman" w:cstheme="minorHAnsi"/>
          <w:sz w:val="22"/>
          <w:szCs w:val="22"/>
        </w:rPr>
      </w:pPr>
      <w:r w:rsidRPr="004D33A9">
        <w:rPr>
          <w:rFonts w:eastAsia="Times New Roman" w:cstheme="minorHAnsi"/>
          <w:sz w:val="22"/>
          <w:szCs w:val="22"/>
        </w:rPr>
        <w:t>“Dobbs</w:t>
      </w:r>
      <w:r w:rsidR="00551FD4" w:rsidRPr="004D33A9">
        <w:rPr>
          <w:rFonts w:eastAsia="Times New Roman" w:cstheme="minorHAnsi"/>
          <w:sz w:val="22"/>
          <w:szCs w:val="22"/>
        </w:rPr>
        <w:t xml:space="preserve"> Equity Partners is thrilled to expand our presence in Indianapolis</w:t>
      </w:r>
      <w:r w:rsidR="00247C84" w:rsidRPr="004D33A9">
        <w:rPr>
          <w:rFonts w:eastAsia="Times New Roman" w:cstheme="minorHAnsi"/>
          <w:sz w:val="22"/>
          <w:szCs w:val="22"/>
        </w:rPr>
        <w:t xml:space="preserve"> and are grateful that Mike Chase will </w:t>
      </w:r>
      <w:r w:rsidR="00EE3076" w:rsidRPr="004D33A9">
        <w:rPr>
          <w:rFonts w:eastAsia="Times New Roman" w:cstheme="minorHAnsi"/>
          <w:sz w:val="22"/>
          <w:szCs w:val="22"/>
        </w:rPr>
        <w:t>continue to be a part of the team,” said John H. Dobbs, Jr. “</w:t>
      </w:r>
      <w:r w:rsidR="00336C06" w:rsidRPr="004D33A9">
        <w:rPr>
          <w:rFonts w:eastAsia="Times New Roman" w:cstheme="minorHAnsi"/>
          <w:sz w:val="22"/>
          <w:szCs w:val="22"/>
        </w:rPr>
        <w:t xml:space="preserve">We </w:t>
      </w:r>
      <w:r w:rsidR="00846EB6" w:rsidRPr="004D33A9">
        <w:rPr>
          <w:rFonts w:eastAsia="Times New Roman" w:cstheme="minorHAnsi"/>
          <w:sz w:val="22"/>
          <w:szCs w:val="22"/>
        </w:rPr>
        <w:t>anticipate further growth and expansion in the Midwest with Mike and his team</w:t>
      </w:r>
      <w:r w:rsidR="006F4113" w:rsidRPr="004D33A9">
        <w:rPr>
          <w:rFonts w:eastAsia="Times New Roman" w:cstheme="minorHAnsi"/>
          <w:sz w:val="22"/>
          <w:szCs w:val="22"/>
        </w:rPr>
        <w:t xml:space="preserve"> </w:t>
      </w:r>
      <w:r w:rsidR="00846EB6" w:rsidRPr="004D33A9">
        <w:rPr>
          <w:rFonts w:eastAsia="Times New Roman" w:cstheme="minorHAnsi"/>
          <w:sz w:val="22"/>
          <w:szCs w:val="22"/>
        </w:rPr>
        <w:t xml:space="preserve">leading the </w:t>
      </w:r>
      <w:r w:rsidR="0079298D" w:rsidRPr="004D33A9">
        <w:rPr>
          <w:rFonts w:eastAsia="Times New Roman" w:cstheme="minorHAnsi"/>
          <w:sz w:val="22"/>
          <w:szCs w:val="22"/>
        </w:rPr>
        <w:t>effort.</w:t>
      </w:r>
      <w:r w:rsidR="00372077" w:rsidRPr="004D33A9">
        <w:rPr>
          <w:rFonts w:eastAsia="Times New Roman" w:cstheme="minorHAnsi"/>
          <w:sz w:val="22"/>
          <w:szCs w:val="22"/>
        </w:rPr>
        <w:t>”</w:t>
      </w:r>
    </w:p>
    <w:p w14:paraId="42199722" w14:textId="46BD8C45" w:rsidR="0060464B" w:rsidRPr="004D33A9" w:rsidRDefault="008014F8" w:rsidP="00B5330D">
      <w:pPr>
        <w:spacing w:after="160"/>
        <w:rPr>
          <w:rFonts w:eastAsia="Times New Roman" w:cstheme="minorHAnsi"/>
          <w:sz w:val="22"/>
          <w:szCs w:val="22"/>
        </w:rPr>
      </w:pPr>
      <w:r w:rsidRPr="004D33A9">
        <w:rPr>
          <w:rFonts w:eastAsia="Times New Roman" w:cstheme="minorHAnsi"/>
          <w:sz w:val="22"/>
          <w:szCs w:val="22"/>
        </w:rPr>
        <w:t>“</w:t>
      </w:r>
      <w:r w:rsidR="00846EB6" w:rsidRPr="004D33A9">
        <w:rPr>
          <w:rFonts w:eastAsia="Times New Roman" w:cstheme="minorHAnsi"/>
          <w:sz w:val="22"/>
          <w:szCs w:val="22"/>
        </w:rPr>
        <w:t>From my first meeting with Mike, his passion and energy was instan</w:t>
      </w:r>
      <w:r w:rsidR="00225ABB" w:rsidRPr="004D33A9">
        <w:rPr>
          <w:rFonts w:eastAsia="Times New Roman" w:cstheme="minorHAnsi"/>
          <w:sz w:val="22"/>
          <w:szCs w:val="22"/>
        </w:rPr>
        <w:t>tly evident</w:t>
      </w:r>
      <w:r w:rsidR="001475D1" w:rsidRPr="004D33A9">
        <w:rPr>
          <w:rFonts w:eastAsia="Times New Roman" w:cstheme="minorHAnsi"/>
          <w:sz w:val="22"/>
          <w:szCs w:val="22"/>
        </w:rPr>
        <w:t>,</w:t>
      </w:r>
      <w:r w:rsidR="00225ABB" w:rsidRPr="004D33A9">
        <w:rPr>
          <w:rFonts w:eastAsia="Times New Roman" w:cstheme="minorHAnsi"/>
          <w:sz w:val="22"/>
          <w:szCs w:val="22"/>
        </w:rPr>
        <w:t xml:space="preserve"> and I knew a partnership with a growing organization like Dobbs Equity Partners would be a perfect fit for both parties.  </w:t>
      </w:r>
      <w:r w:rsidR="00812F5B" w:rsidRPr="004D33A9">
        <w:rPr>
          <w:rFonts w:eastAsia="Times New Roman" w:cstheme="minorHAnsi"/>
          <w:sz w:val="22"/>
          <w:szCs w:val="22"/>
        </w:rPr>
        <w:t xml:space="preserve">It </w:t>
      </w:r>
      <w:r w:rsidR="00225ABB" w:rsidRPr="004D33A9">
        <w:rPr>
          <w:rFonts w:eastAsia="Times New Roman" w:cstheme="minorHAnsi"/>
          <w:sz w:val="22"/>
          <w:szCs w:val="22"/>
        </w:rPr>
        <w:t>was</w:t>
      </w:r>
      <w:r w:rsidR="00812F5B" w:rsidRPr="004D33A9">
        <w:rPr>
          <w:rFonts w:eastAsia="Times New Roman" w:cstheme="minorHAnsi"/>
          <w:sz w:val="22"/>
          <w:szCs w:val="22"/>
        </w:rPr>
        <w:t xml:space="preserve"> an honor to work </w:t>
      </w:r>
      <w:r w:rsidR="0079298D" w:rsidRPr="004D33A9">
        <w:rPr>
          <w:rFonts w:eastAsia="Times New Roman" w:cstheme="minorHAnsi"/>
          <w:sz w:val="22"/>
          <w:szCs w:val="22"/>
        </w:rPr>
        <w:t>with Mike</w:t>
      </w:r>
      <w:r w:rsidR="001475D1" w:rsidRPr="004D33A9">
        <w:rPr>
          <w:rFonts w:eastAsia="Times New Roman" w:cstheme="minorHAnsi"/>
          <w:sz w:val="22"/>
          <w:szCs w:val="22"/>
        </w:rPr>
        <w:t>.</w:t>
      </w:r>
      <w:r w:rsidR="00225ABB" w:rsidRPr="004D33A9">
        <w:rPr>
          <w:rFonts w:eastAsia="Times New Roman" w:cstheme="minorHAnsi"/>
          <w:sz w:val="22"/>
          <w:szCs w:val="22"/>
        </w:rPr>
        <w:t xml:space="preserve"> I’m</w:t>
      </w:r>
      <w:r w:rsidR="00527025" w:rsidRPr="004D33A9">
        <w:rPr>
          <w:rFonts w:eastAsia="Times New Roman" w:cstheme="minorHAnsi"/>
          <w:sz w:val="22"/>
          <w:szCs w:val="22"/>
        </w:rPr>
        <w:t xml:space="preserve"> grateful for his trust in </w:t>
      </w:r>
      <w:r w:rsidR="0029355E" w:rsidRPr="004D33A9">
        <w:rPr>
          <w:rFonts w:eastAsia="Times New Roman" w:cstheme="minorHAnsi"/>
          <w:sz w:val="22"/>
          <w:szCs w:val="22"/>
        </w:rPr>
        <w:t xml:space="preserve">us, </w:t>
      </w:r>
      <w:r w:rsidR="0079298D" w:rsidRPr="004D33A9">
        <w:rPr>
          <w:rFonts w:eastAsia="Times New Roman" w:cstheme="minorHAnsi"/>
          <w:sz w:val="22"/>
          <w:szCs w:val="22"/>
        </w:rPr>
        <w:t>“said</w:t>
      </w:r>
      <w:r w:rsidR="0060464B" w:rsidRPr="004D33A9">
        <w:rPr>
          <w:rFonts w:eastAsia="Times New Roman" w:cstheme="minorHAnsi"/>
          <w:sz w:val="22"/>
          <w:szCs w:val="22"/>
        </w:rPr>
        <w:t xml:space="preserve"> Kevin Nill, Partner with Haig Partners.</w:t>
      </w:r>
    </w:p>
    <w:p w14:paraId="56488A74" w14:textId="51EDFD55" w:rsidR="00332CC1" w:rsidRPr="004D33A9" w:rsidRDefault="00670D15" w:rsidP="00B5330D">
      <w:pPr>
        <w:spacing w:after="160"/>
        <w:rPr>
          <w:b/>
          <w:bCs/>
          <w:sz w:val="22"/>
          <w:szCs w:val="22"/>
        </w:rPr>
      </w:pPr>
      <w:r w:rsidRPr="004D33A9">
        <w:rPr>
          <w:rFonts w:eastAsia="Times New Roman" w:cstheme="minorHAnsi"/>
          <w:sz w:val="22"/>
          <w:szCs w:val="22"/>
        </w:rPr>
        <w:t>R.J McConnell of Bose McKinney &amp; Evans, LLP</w:t>
      </w:r>
      <w:r w:rsidR="00225ABB" w:rsidRPr="004D33A9">
        <w:rPr>
          <w:rFonts w:eastAsia="Times New Roman" w:cstheme="minorHAnsi"/>
          <w:sz w:val="22"/>
          <w:szCs w:val="22"/>
        </w:rPr>
        <w:t xml:space="preserve"> served as legal counsel</w:t>
      </w:r>
      <w:r w:rsidR="001475D1" w:rsidRPr="004D33A9">
        <w:rPr>
          <w:rFonts w:eastAsia="Times New Roman" w:cstheme="minorHAnsi"/>
          <w:sz w:val="22"/>
          <w:szCs w:val="22"/>
        </w:rPr>
        <w:t>,</w:t>
      </w:r>
      <w:r w:rsidR="006105DF" w:rsidRPr="004D33A9">
        <w:rPr>
          <w:rFonts w:eastAsia="Times New Roman" w:cstheme="minorHAnsi"/>
          <w:sz w:val="22"/>
          <w:szCs w:val="22"/>
        </w:rPr>
        <w:t xml:space="preserve"> and Jane Saxon and Craig Todderud of Somerset CPA served as the accountants for the seller.  Representing the buyer was B</w:t>
      </w:r>
      <w:r w:rsidR="00AF4AA7" w:rsidRPr="004D33A9">
        <w:rPr>
          <w:rFonts w:eastAsia="Times New Roman" w:cstheme="minorHAnsi"/>
          <w:sz w:val="22"/>
          <w:szCs w:val="22"/>
        </w:rPr>
        <w:t>rian Nolen of Gach Nolen, LP</w:t>
      </w:r>
      <w:r w:rsidR="001475D1" w:rsidRPr="004D33A9">
        <w:rPr>
          <w:rFonts w:eastAsia="Times New Roman" w:cstheme="minorHAnsi"/>
          <w:sz w:val="22"/>
          <w:szCs w:val="22"/>
        </w:rPr>
        <w:t>,</w:t>
      </w:r>
      <w:r w:rsidR="00AF4AA7" w:rsidRPr="004D33A9">
        <w:rPr>
          <w:rFonts w:eastAsia="Times New Roman" w:cstheme="minorHAnsi"/>
          <w:sz w:val="22"/>
          <w:szCs w:val="22"/>
        </w:rPr>
        <w:t xml:space="preserve"> and DHG Dealerships.</w:t>
      </w:r>
    </w:p>
    <w:p w14:paraId="6BC00E30" w14:textId="5C8F91FE" w:rsidR="0019545D" w:rsidRPr="008379B6" w:rsidRDefault="0019545D" w:rsidP="0019545D">
      <w:pPr>
        <w:spacing w:before="240"/>
        <w:rPr>
          <w:b/>
          <w:bCs/>
          <w:sz w:val="22"/>
          <w:szCs w:val="22"/>
        </w:rPr>
      </w:pPr>
      <w:r w:rsidRPr="008379B6">
        <w:rPr>
          <w:b/>
          <w:bCs/>
          <w:sz w:val="22"/>
          <w:szCs w:val="22"/>
        </w:rPr>
        <w:t>About Haig Partners</w:t>
      </w:r>
    </w:p>
    <w:p w14:paraId="5A183164" w14:textId="77777777" w:rsidR="004D33A9" w:rsidRPr="004D33A9" w:rsidRDefault="004D33A9" w:rsidP="004D33A9">
      <w:pPr>
        <w:rPr>
          <w:sz w:val="22"/>
          <w:szCs w:val="22"/>
        </w:rPr>
      </w:pPr>
      <w:r w:rsidRPr="004D33A9">
        <w:rPr>
          <w:sz w:val="22"/>
          <w:szCs w:val="22"/>
        </w:rPr>
        <w:t xml:space="preserve">Haig Partners LLC is the leading buy-sell advisor to owners of higher value retail dealerships. The team at Haig Partners has represented 20 of the Top 150 dealership groups on the Automotive News Top 150 list, more than any other buy-sell advisory firm. They have advised on the purchase or sale of more than 560 dealerships totaling $8.5 billion. Haig Partners has unmatched auto retail experience with backgrounds in executive leadership and corporate development roles for AutoNation, Asbury, Bank of America’s Dealer Financial Services team, and DHG’s Dealership Practice. Haig Partners authors the </w:t>
      </w:r>
      <w:hyperlink r:id="rId6" w:history="1">
        <w:r w:rsidRPr="004D33A9">
          <w:rPr>
            <w:rStyle w:val="Hyperlink"/>
            <w:sz w:val="22"/>
            <w:szCs w:val="22"/>
          </w:rPr>
          <w:t>Haig Report</w:t>
        </w:r>
      </w:hyperlink>
      <w:r w:rsidRPr="004D33A9">
        <w:rPr>
          <w:sz w:val="22"/>
          <w:szCs w:val="22"/>
        </w:rPr>
        <w:t>, the leading industry quarterly report that tracks trends in auto retail and their impact on dealership values, and are co-author of NADA’s Guide, “Buying and Selling a Dealership.” For more information, visit </w:t>
      </w:r>
      <w:hyperlink r:id="rId7" w:history="1">
        <w:r w:rsidRPr="004D33A9">
          <w:rPr>
            <w:rStyle w:val="Hyperlink"/>
            <w:sz w:val="22"/>
            <w:szCs w:val="22"/>
          </w:rPr>
          <w:t>www.haigpartners.com</w:t>
        </w:r>
      </w:hyperlink>
      <w:r w:rsidRPr="004D33A9">
        <w:rPr>
          <w:sz w:val="22"/>
          <w:szCs w:val="22"/>
        </w:rPr>
        <w:t>.</w:t>
      </w:r>
    </w:p>
    <w:p w14:paraId="41ED32F6" w14:textId="3678F9E9" w:rsidR="0019545D" w:rsidRPr="008379B6" w:rsidRDefault="0019545D" w:rsidP="0019545D">
      <w:pPr>
        <w:rPr>
          <w:sz w:val="22"/>
          <w:szCs w:val="22"/>
        </w:rPr>
      </w:pPr>
    </w:p>
    <w:p w14:paraId="28E7706D" w14:textId="6747BDA5" w:rsidR="004D33A9" w:rsidRPr="004D33A9" w:rsidRDefault="004D33A9" w:rsidP="004D33A9">
      <w:pPr>
        <w:spacing w:before="120"/>
        <w:rPr>
          <w:sz w:val="22"/>
          <w:szCs w:val="22"/>
        </w:rPr>
      </w:pPr>
      <w:r w:rsidRPr="004D33A9">
        <w:rPr>
          <w:sz w:val="22"/>
          <w:szCs w:val="22"/>
        </w:rPr>
        <w:t>Transaction Contact:</w:t>
      </w:r>
      <w:r w:rsidRPr="004D33A9">
        <w:rPr>
          <w:sz w:val="22"/>
          <w:szCs w:val="22"/>
        </w:rPr>
        <w:br/>
        <w:t>Kevin Nill, Partner</w:t>
      </w:r>
      <w:r w:rsidRPr="004D33A9">
        <w:rPr>
          <w:sz w:val="22"/>
          <w:szCs w:val="22"/>
        </w:rPr>
        <w:br/>
        <w:t>Haig Partners</w:t>
      </w:r>
      <w:r w:rsidRPr="004D33A9">
        <w:rPr>
          <w:sz w:val="22"/>
          <w:szCs w:val="22"/>
        </w:rPr>
        <w:br/>
      </w:r>
      <w:hyperlink r:id="rId8" w:history="1">
        <w:r w:rsidRPr="004D33A9">
          <w:rPr>
            <w:rStyle w:val="Hyperlink"/>
            <w:sz w:val="22"/>
            <w:szCs w:val="22"/>
          </w:rPr>
          <w:t>kevin@haigpartners.com</w:t>
        </w:r>
      </w:hyperlink>
      <w:r w:rsidRPr="004D33A9">
        <w:rPr>
          <w:sz w:val="22"/>
          <w:szCs w:val="22"/>
        </w:rPr>
        <w:br/>
        <w:t xml:space="preserve">(904) 234-0008 </w:t>
      </w:r>
    </w:p>
    <w:p w14:paraId="4027F604" w14:textId="5B9CC968" w:rsidR="00484874" w:rsidRDefault="002A6DD0" w:rsidP="002A6DD0">
      <w:pPr>
        <w:spacing w:before="240"/>
        <w:rPr>
          <w:sz w:val="22"/>
          <w:szCs w:val="22"/>
        </w:rPr>
      </w:pPr>
      <w:r w:rsidRPr="002A6DD0">
        <w:rPr>
          <w:sz w:val="22"/>
          <w:szCs w:val="22"/>
        </w:rPr>
        <w:lastRenderedPageBreak/>
        <w:t>Media Contact:</w:t>
      </w:r>
      <w:r w:rsidRPr="002A6DD0">
        <w:rPr>
          <w:sz w:val="22"/>
          <w:szCs w:val="22"/>
        </w:rPr>
        <w:br/>
        <w:t>Aimee Allen</w:t>
      </w:r>
    </w:p>
    <w:p w14:paraId="1A243167" w14:textId="21D34AFC" w:rsidR="002A6DD0" w:rsidRPr="002A6DD0" w:rsidRDefault="00484874" w:rsidP="00484874">
      <w:pPr>
        <w:rPr>
          <w:sz w:val="22"/>
          <w:szCs w:val="22"/>
        </w:rPr>
      </w:pPr>
      <w:r>
        <w:rPr>
          <w:sz w:val="22"/>
          <w:szCs w:val="22"/>
        </w:rPr>
        <w:t>Director of Marketing and Business Development</w:t>
      </w:r>
      <w:r w:rsidR="002A6DD0" w:rsidRPr="002A6DD0">
        <w:rPr>
          <w:sz w:val="22"/>
          <w:szCs w:val="22"/>
        </w:rPr>
        <w:br/>
        <w:t>aimee@haigpartners.com</w:t>
      </w:r>
    </w:p>
    <w:p w14:paraId="618ED1FA" w14:textId="23823957" w:rsidR="004157AD" w:rsidRPr="00DD1865" w:rsidRDefault="004157AD" w:rsidP="00DD1865">
      <w:pPr>
        <w:spacing w:after="525"/>
        <w:rPr>
          <w:rFonts w:ascii="Times New Roman" w:eastAsia="Times New Roman" w:hAnsi="Times New Roman" w:cs="Times New Roman"/>
        </w:rPr>
      </w:pPr>
    </w:p>
    <w:sectPr w:rsidR="004157AD" w:rsidRPr="00DD1865" w:rsidSect="002C7D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6A86" w14:textId="77777777" w:rsidR="00C0710B" w:rsidRDefault="00C0710B" w:rsidP="00981D05">
      <w:r>
        <w:separator/>
      </w:r>
    </w:p>
  </w:endnote>
  <w:endnote w:type="continuationSeparator" w:id="0">
    <w:p w14:paraId="32843A44" w14:textId="77777777" w:rsidR="00C0710B" w:rsidRDefault="00C0710B" w:rsidP="0098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FCCB" w14:textId="77777777" w:rsidR="00C0710B" w:rsidRDefault="00C0710B" w:rsidP="00981D05">
      <w:r>
        <w:separator/>
      </w:r>
    </w:p>
  </w:footnote>
  <w:footnote w:type="continuationSeparator" w:id="0">
    <w:p w14:paraId="12515230" w14:textId="77777777" w:rsidR="00C0710B" w:rsidRDefault="00C0710B" w:rsidP="0098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EB74" w14:textId="58D8DCDD" w:rsidR="00B71079" w:rsidRDefault="00981D05" w:rsidP="00981D05">
    <w:pPr>
      <w:pStyle w:val="Header"/>
      <w:jc w:val="center"/>
    </w:pPr>
    <w:r>
      <w:rPr>
        <w:noProof/>
      </w:rPr>
      <w:drawing>
        <wp:inline distT="0" distB="0" distL="0" distR="0" wp14:anchorId="408C9667" wp14:editId="6C72B918">
          <wp:extent cx="2352969" cy="952500"/>
          <wp:effectExtent l="0" t="0" r="9525"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8717" cy="9548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0NLQwNDMytjA0NjNR0lEKTi0uzszPAymwrAUAeQo4qSwAAAA="/>
  </w:docVars>
  <w:rsids>
    <w:rsidRoot w:val="002E07D7"/>
    <w:rsid w:val="00013401"/>
    <w:rsid w:val="00014202"/>
    <w:rsid w:val="00024564"/>
    <w:rsid w:val="00025676"/>
    <w:rsid w:val="00051B7E"/>
    <w:rsid w:val="00073F63"/>
    <w:rsid w:val="00075AF9"/>
    <w:rsid w:val="00080024"/>
    <w:rsid w:val="000C7D6D"/>
    <w:rsid w:val="000F5E03"/>
    <w:rsid w:val="00117AE6"/>
    <w:rsid w:val="001266D6"/>
    <w:rsid w:val="001475D1"/>
    <w:rsid w:val="001552A2"/>
    <w:rsid w:val="0017409C"/>
    <w:rsid w:val="00187DBC"/>
    <w:rsid w:val="00191DE6"/>
    <w:rsid w:val="0019545D"/>
    <w:rsid w:val="001C3B87"/>
    <w:rsid w:val="00225ABB"/>
    <w:rsid w:val="0023624A"/>
    <w:rsid w:val="00247C84"/>
    <w:rsid w:val="0029355E"/>
    <w:rsid w:val="00294760"/>
    <w:rsid w:val="002A6DD0"/>
    <w:rsid w:val="002B6F5C"/>
    <w:rsid w:val="002C7DB0"/>
    <w:rsid w:val="002D327F"/>
    <w:rsid w:val="002E07D7"/>
    <w:rsid w:val="002E1450"/>
    <w:rsid w:val="0031512D"/>
    <w:rsid w:val="0032207A"/>
    <w:rsid w:val="00332CC1"/>
    <w:rsid w:val="00336C06"/>
    <w:rsid w:val="00337F9C"/>
    <w:rsid w:val="00345157"/>
    <w:rsid w:val="00350F93"/>
    <w:rsid w:val="00372077"/>
    <w:rsid w:val="00385A68"/>
    <w:rsid w:val="003A31AC"/>
    <w:rsid w:val="003B6D36"/>
    <w:rsid w:val="003C398D"/>
    <w:rsid w:val="003E12A2"/>
    <w:rsid w:val="003F7C71"/>
    <w:rsid w:val="004157AD"/>
    <w:rsid w:val="004662A2"/>
    <w:rsid w:val="004819B5"/>
    <w:rsid w:val="00484874"/>
    <w:rsid w:val="004D33A9"/>
    <w:rsid w:val="00527025"/>
    <w:rsid w:val="00546B04"/>
    <w:rsid w:val="00551FD4"/>
    <w:rsid w:val="00556CF8"/>
    <w:rsid w:val="00582CB2"/>
    <w:rsid w:val="005A18FE"/>
    <w:rsid w:val="005C11AC"/>
    <w:rsid w:val="005D1438"/>
    <w:rsid w:val="005D33D3"/>
    <w:rsid w:val="005D7CF4"/>
    <w:rsid w:val="005E274A"/>
    <w:rsid w:val="005F6605"/>
    <w:rsid w:val="006034AC"/>
    <w:rsid w:val="0060464B"/>
    <w:rsid w:val="006105DF"/>
    <w:rsid w:val="00610764"/>
    <w:rsid w:val="00624E1D"/>
    <w:rsid w:val="00625955"/>
    <w:rsid w:val="00630948"/>
    <w:rsid w:val="00636749"/>
    <w:rsid w:val="0063686D"/>
    <w:rsid w:val="00641DB6"/>
    <w:rsid w:val="00670D15"/>
    <w:rsid w:val="0068788E"/>
    <w:rsid w:val="006D764D"/>
    <w:rsid w:val="006E11F7"/>
    <w:rsid w:val="006F4113"/>
    <w:rsid w:val="006F6D0B"/>
    <w:rsid w:val="007118C0"/>
    <w:rsid w:val="00743CC3"/>
    <w:rsid w:val="00752236"/>
    <w:rsid w:val="00787C24"/>
    <w:rsid w:val="0079298D"/>
    <w:rsid w:val="00795F81"/>
    <w:rsid w:val="007B6A9B"/>
    <w:rsid w:val="007C7878"/>
    <w:rsid w:val="007D4B6F"/>
    <w:rsid w:val="007E2822"/>
    <w:rsid w:val="007F6ED3"/>
    <w:rsid w:val="008014F8"/>
    <w:rsid w:val="00812F5B"/>
    <w:rsid w:val="008379B6"/>
    <w:rsid w:val="00846EB6"/>
    <w:rsid w:val="008950B8"/>
    <w:rsid w:val="008963FA"/>
    <w:rsid w:val="008D5A6A"/>
    <w:rsid w:val="008E201F"/>
    <w:rsid w:val="008F1092"/>
    <w:rsid w:val="00904970"/>
    <w:rsid w:val="00914182"/>
    <w:rsid w:val="00937CDB"/>
    <w:rsid w:val="00964EE3"/>
    <w:rsid w:val="009677BB"/>
    <w:rsid w:val="00981D05"/>
    <w:rsid w:val="00982B6F"/>
    <w:rsid w:val="009B7388"/>
    <w:rsid w:val="00A03546"/>
    <w:rsid w:val="00A047CF"/>
    <w:rsid w:val="00A200D5"/>
    <w:rsid w:val="00A31832"/>
    <w:rsid w:val="00A47466"/>
    <w:rsid w:val="00A5655F"/>
    <w:rsid w:val="00A57A5C"/>
    <w:rsid w:val="00A92CBC"/>
    <w:rsid w:val="00AB1C37"/>
    <w:rsid w:val="00AF4AA7"/>
    <w:rsid w:val="00B17703"/>
    <w:rsid w:val="00B27C81"/>
    <w:rsid w:val="00B30A04"/>
    <w:rsid w:val="00B311E4"/>
    <w:rsid w:val="00B454C1"/>
    <w:rsid w:val="00B5330D"/>
    <w:rsid w:val="00B71079"/>
    <w:rsid w:val="00B9032F"/>
    <w:rsid w:val="00BC6CE4"/>
    <w:rsid w:val="00BE716E"/>
    <w:rsid w:val="00BF1C6B"/>
    <w:rsid w:val="00C06822"/>
    <w:rsid w:val="00C0710B"/>
    <w:rsid w:val="00C42D2C"/>
    <w:rsid w:val="00C441E7"/>
    <w:rsid w:val="00C717DB"/>
    <w:rsid w:val="00C85168"/>
    <w:rsid w:val="00C90B95"/>
    <w:rsid w:val="00C95373"/>
    <w:rsid w:val="00CB0097"/>
    <w:rsid w:val="00CF2833"/>
    <w:rsid w:val="00D332D8"/>
    <w:rsid w:val="00D762B1"/>
    <w:rsid w:val="00DA329C"/>
    <w:rsid w:val="00DB286B"/>
    <w:rsid w:val="00DC36AD"/>
    <w:rsid w:val="00DD1865"/>
    <w:rsid w:val="00DD6E17"/>
    <w:rsid w:val="00E02B4C"/>
    <w:rsid w:val="00E1374D"/>
    <w:rsid w:val="00E45093"/>
    <w:rsid w:val="00E50568"/>
    <w:rsid w:val="00E534EB"/>
    <w:rsid w:val="00E853CB"/>
    <w:rsid w:val="00EC419B"/>
    <w:rsid w:val="00ED24B3"/>
    <w:rsid w:val="00EE3076"/>
    <w:rsid w:val="00EF6264"/>
    <w:rsid w:val="00F15341"/>
    <w:rsid w:val="00F16243"/>
    <w:rsid w:val="00F847C3"/>
    <w:rsid w:val="00FA1D54"/>
    <w:rsid w:val="00FB617D"/>
    <w:rsid w:val="00FF3363"/>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4683"/>
  <w14:defaultImageDpi w14:val="32767"/>
  <w15:chartTrackingRefBased/>
  <w15:docId w15:val="{1E3D2423-4314-4862-AEB1-FDC6444E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E07D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07D7"/>
    <w:rPr>
      <w:rFonts w:ascii="Times New Roman" w:eastAsia="Times New Roman" w:hAnsi="Times New Roman" w:cs="Times New Roman"/>
      <w:b/>
      <w:bCs/>
    </w:rPr>
  </w:style>
  <w:style w:type="paragraph" w:styleId="NormalWeb">
    <w:name w:val="Normal (Web)"/>
    <w:basedOn w:val="Normal"/>
    <w:uiPriority w:val="99"/>
    <w:semiHidden/>
    <w:unhideWhenUsed/>
    <w:rsid w:val="002E07D7"/>
    <w:pPr>
      <w:spacing w:before="100" w:beforeAutospacing="1" w:after="100" w:afterAutospacing="1"/>
    </w:pPr>
    <w:rPr>
      <w:rFonts w:ascii="Times New Roman" w:eastAsia="Times New Roman" w:hAnsi="Times New Roman" w:cs="Times New Roman"/>
    </w:rPr>
  </w:style>
  <w:style w:type="character" w:customStyle="1" w:styleId="xn-location">
    <w:name w:val="xn-location"/>
    <w:basedOn w:val="DefaultParagraphFont"/>
    <w:rsid w:val="002E07D7"/>
  </w:style>
  <w:style w:type="character" w:customStyle="1" w:styleId="xn-chron">
    <w:name w:val="xn-chron"/>
    <w:basedOn w:val="DefaultParagraphFont"/>
    <w:rsid w:val="002E07D7"/>
  </w:style>
  <w:style w:type="character" w:styleId="Hyperlink">
    <w:name w:val="Hyperlink"/>
    <w:basedOn w:val="DefaultParagraphFont"/>
    <w:uiPriority w:val="99"/>
    <w:semiHidden/>
    <w:unhideWhenUsed/>
    <w:rsid w:val="002E07D7"/>
    <w:rPr>
      <w:color w:val="0000FF"/>
      <w:u w:val="single"/>
    </w:rPr>
  </w:style>
  <w:style w:type="character" w:customStyle="1" w:styleId="xn-person">
    <w:name w:val="xn-person"/>
    <w:basedOn w:val="DefaultParagraphFont"/>
    <w:rsid w:val="002E07D7"/>
  </w:style>
  <w:style w:type="character" w:customStyle="1" w:styleId="xn-money">
    <w:name w:val="xn-money"/>
    <w:basedOn w:val="DefaultParagraphFont"/>
    <w:rsid w:val="002E07D7"/>
  </w:style>
  <w:style w:type="paragraph" w:styleId="Header">
    <w:name w:val="header"/>
    <w:basedOn w:val="Normal"/>
    <w:link w:val="HeaderChar"/>
    <w:uiPriority w:val="99"/>
    <w:unhideWhenUsed/>
    <w:rsid w:val="00981D05"/>
    <w:pPr>
      <w:tabs>
        <w:tab w:val="center" w:pos="4680"/>
        <w:tab w:val="right" w:pos="9360"/>
      </w:tabs>
    </w:pPr>
  </w:style>
  <w:style w:type="character" w:customStyle="1" w:styleId="HeaderChar">
    <w:name w:val="Header Char"/>
    <w:basedOn w:val="DefaultParagraphFont"/>
    <w:link w:val="Header"/>
    <w:uiPriority w:val="99"/>
    <w:rsid w:val="00981D05"/>
  </w:style>
  <w:style w:type="paragraph" w:styleId="Footer">
    <w:name w:val="footer"/>
    <w:basedOn w:val="Normal"/>
    <w:link w:val="FooterChar"/>
    <w:uiPriority w:val="99"/>
    <w:unhideWhenUsed/>
    <w:rsid w:val="00981D05"/>
    <w:pPr>
      <w:tabs>
        <w:tab w:val="center" w:pos="4680"/>
        <w:tab w:val="right" w:pos="9360"/>
      </w:tabs>
    </w:pPr>
  </w:style>
  <w:style w:type="character" w:customStyle="1" w:styleId="FooterChar">
    <w:name w:val="Footer Char"/>
    <w:basedOn w:val="DefaultParagraphFont"/>
    <w:link w:val="Footer"/>
    <w:uiPriority w:val="99"/>
    <w:rsid w:val="00981D05"/>
  </w:style>
  <w:style w:type="character" w:styleId="CommentReference">
    <w:name w:val="annotation reference"/>
    <w:basedOn w:val="DefaultParagraphFont"/>
    <w:uiPriority w:val="99"/>
    <w:semiHidden/>
    <w:unhideWhenUsed/>
    <w:rsid w:val="002D327F"/>
    <w:rPr>
      <w:sz w:val="16"/>
      <w:szCs w:val="16"/>
    </w:rPr>
  </w:style>
  <w:style w:type="paragraph" w:styleId="CommentText">
    <w:name w:val="annotation text"/>
    <w:basedOn w:val="Normal"/>
    <w:link w:val="CommentTextChar"/>
    <w:uiPriority w:val="99"/>
    <w:semiHidden/>
    <w:unhideWhenUsed/>
    <w:rsid w:val="002D327F"/>
    <w:rPr>
      <w:sz w:val="20"/>
      <w:szCs w:val="20"/>
    </w:rPr>
  </w:style>
  <w:style w:type="character" w:customStyle="1" w:styleId="CommentTextChar">
    <w:name w:val="Comment Text Char"/>
    <w:basedOn w:val="DefaultParagraphFont"/>
    <w:link w:val="CommentText"/>
    <w:uiPriority w:val="99"/>
    <w:semiHidden/>
    <w:rsid w:val="002D327F"/>
    <w:rPr>
      <w:sz w:val="20"/>
      <w:szCs w:val="20"/>
    </w:rPr>
  </w:style>
  <w:style w:type="paragraph" w:styleId="CommentSubject">
    <w:name w:val="annotation subject"/>
    <w:basedOn w:val="CommentText"/>
    <w:next w:val="CommentText"/>
    <w:link w:val="CommentSubjectChar"/>
    <w:uiPriority w:val="99"/>
    <w:semiHidden/>
    <w:unhideWhenUsed/>
    <w:rsid w:val="002D327F"/>
    <w:rPr>
      <w:b/>
      <w:bCs/>
    </w:rPr>
  </w:style>
  <w:style w:type="character" w:customStyle="1" w:styleId="CommentSubjectChar">
    <w:name w:val="Comment Subject Char"/>
    <w:basedOn w:val="CommentTextChar"/>
    <w:link w:val="CommentSubject"/>
    <w:uiPriority w:val="99"/>
    <w:semiHidden/>
    <w:rsid w:val="002D327F"/>
    <w:rPr>
      <w:b/>
      <w:bCs/>
      <w:sz w:val="20"/>
      <w:szCs w:val="20"/>
    </w:rPr>
  </w:style>
  <w:style w:type="paragraph" w:styleId="Revision">
    <w:name w:val="Revision"/>
    <w:hidden/>
    <w:uiPriority w:val="99"/>
    <w:semiHidden/>
    <w:rsid w:val="0001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2560">
      <w:bodyDiv w:val="1"/>
      <w:marLeft w:val="0"/>
      <w:marRight w:val="0"/>
      <w:marTop w:val="0"/>
      <w:marBottom w:val="0"/>
      <w:divBdr>
        <w:top w:val="none" w:sz="0" w:space="0" w:color="auto"/>
        <w:left w:val="none" w:sz="0" w:space="0" w:color="auto"/>
        <w:bottom w:val="none" w:sz="0" w:space="0" w:color="auto"/>
        <w:right w:val="none" w:sz="0" w:space="0" w:color="auto"/>
      </w:divBdr>
      <w:divsChild>
        <w:div w:id="342784533">
          <w:marLeft w:val="-225"/>
          <w:marRight w:val="-225"/>
          <w:marTop w:val="0"/>
          <w:marBottom w:val="0"/>
          <w:divBdr>
            <w:top w:val="none" w:sz="0" w:space="0" w:color="auto"/>
            <w:left w:val="none" w:sz="0" w:space="0" w:color="auto"/>
            <w:bottom w:val="none" w:sz="0" w:space="0" w:color="auto"/>
            <w:right w:val="none" w:sz="0" w:space="0" w:color="auto"/>
          </w:divBdr>
          <w:divsChild>
            <w:div w:id="522941176">
              <w:marLeft w:val="1463"/>
              <w:marRight w:val="0"/>
              <w:marTop w:val="0"/>
              <w:marBottom w:val="0"/>
              <w:divBdr>
                <w:top w:val="none" w:sz="0" w:space="0" w:color="auto"/>
                <w:left w:val="none" w:sz="0" w:space="0" w:color="auto"/>
                <w:bottom w:val="none" w:sz="0" w:space="0" w:color="auto"/>
                <w:right w:val="none" w:sz="0" w:space="0" w:color="auto"/>
              </w:divBdr>
            </w:div>
            <w:div w:id="914825632">
              <w:marLeft w:val="1463"/>
              <w:marRight w:val="0"/>
              <w:marTop w:val="0"/>
              <w:marBottom w:val="0"/>
              <w:divBdr>
                <w:top w:val="none" w:sz="0" w:space="0" w:color="auto"/>
                <w:left w:val="none" w:sz="0" w:space="0" w:color="auto"/>
                <w:bottom w:val="none" w:sz="0" w:space="0" w:color="auto"/>
                <w:right w:val="none" w:sz="0" w:space="0" w:color="auto"/>
              </w:divBdr>
            </w:div>
          </w:divsChild>
        </w:div>
        <w:div w:id="645624717">
          <w:marLeft w:val="-225"/>
          <w:marRight w:val="-225"/>
          <w:marTop w:val="0"/>
          <w:marBottom w:val="0"/>
          <w:divBdr>
            <w:top w:val="none" w:sz="0" w:space="0" w:color="auto"/>
            <w:left w:val="none" w:sz="0" w:space="0" w:color="auto"/>
            <w:bottom w:val="none" w:sz="0" w:space="0" w:color="auto"/>
            <w:right w:val="none" w:sz="0" w:space="0" w:color="auto"/>
          </w:divBdr>
          <w:divsChild>
            <w:div w:id="465393224">
              <w:marLeft w:val="1463"/>
              <w:marRight w:val="0"/>
              <w:marTop w:val="0"/>
              <w:marBottom w:val="0"/>
              <w:divBdr>
                <w:top w:val="none" w:sz="0" w:space="0" w:color="auto"/>
                <w:left w:val="none" w:sz="0" w:space="0" w:color="auto"/>
                <w:bottom w:val="none" w:sz="0" w:space="0" w:color="auto"/>
                <w:right w:val="none" w:sz="0" w:space="0" w:color="auto"/>
              </w:divBdr>
              <w:divsChild>
                <w:div w:id="473066147">
                  <w:marLeft w:val="0"/>
                  <w:marRight w:val="0"/>
                  <w:marTop w:val="0"/>
                  <w:marBottom w:val="450"/>
                  <w:divBdr>
                    <w:top w:val="single" w:sz="6" w:space="0" w:color="CAC8C8"/>
                    <w:left w:val="single" w:sz="6" w:space="0" w:color="CAC8C8"/>
                    <w:bottom w:val="single" w:sz="6" w:space="0" w:color="CAC8C8"/>
                    <w:right w:val="single" w:sz="6" w:space="0" w:color="CAC8C8"/>
                  </w:divBdr>
                  <w:divsChild>
                    <w:div w:id="1539657701">
                      <w:marLeft w:val="0"/>
                      <w:marRight w:val="0"/>
                      <w:marTop w:val="0"/>
                      <w:marBottom w:val="0"/>
                      <w:divBdr>
                        <w:top w:val="none" w:sz="0" w:space="0" w:color="auto"/>
                        <w:left w:val="none" w:sz="0" w:space="0" w:color="auto"/>
                        <w:bottom w:val="none" w:sz="0" w:space="0" w:color="auto"/>
                        <w:right w:val="none" w:sz="0" w:space="0" w:color="auto"/>
                      </w:divBdr>
                      <w:divsChild>
                        <w:div w:id="1991517632">
                          <w:marLeft w:val="0"/>
                          <w:marRight w:val="0"/>
                          <w:marTop w:val="0"/>
                          <w:marBottom w:val="0"/>
                          <w:divBdr>
                            <w:top w:val="none" w:sz="0" w:space="0" w:color="auto"/>
                            <w:left w:val="none" w:sz="0" w:space="0" w:color="auto"/>
                            <w:bottom w:val="none" w:sz="0" w:space="0" w:color="auto"/>
                            <w:right w:val="none" w:sz="0" w:space="0" w:color="auto"/>
                          </w:divBdr>
                          <w:divsChild>
                            <w:div w:id="1899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59601">
              <w:marLeft w:val="1463"/>
              <w:marRight w:val="0"/>
              <w:marTop w:val="0"/>
              <w:marBottom w:val="0"/>
              <w:divBdr>
                <w:top w:val="none" w:sz="0" w:space="0" w:color="auto"/>
                <w:left w:val="none" w:sz="0" w:space="0" w:color="auto"/>
                <w:bottom w:val="none" w:sz="0" w:space="0" w:color="auto"/>
                <w:right w:val="none" w:sz="0" w:space="0" w:color="auto"/>
              </w:divBdr>
            </w:div>
          </w:divsChild>
        </w:div>
        <w:div w:id="1987010946">
          <w:marLeft w:val="-225"/>
          <w:marRight w:val="-225"/>
          <w:marTop w:val="0"/>
          <w:marBottom w:val="0"/>
          <w:divBdr>
            <w:top w:val="none" w:sz="0" w:space="0" w:color="auto"/>
            <w:left w:val="none" w:sz="0" w:space="0" w:color="auto"/>
            <w:bottom w:val="none" w:sz="0" w:space="0" w:color="auto"/>
            <w:right w:val="none" w:sz="0" w:space="0" w:color="auto"/>
          </w:divBdr>
          <w:divsChild>
            <w:div w:id="613945114">
              <w:marLeft w:val="1463"/>
              <w:marRight w:val="0"/>
              <w:marTop w:val="0"/>
              <w:marBottom w:val="0"/>
              <w:divBdr>
                <w:top w:val="none" w:sz="0" w:space="0" w:color="auto"/>
                <w:left w:val="none" w:sz="0" w:space="0" w:color="auto"/>
                <w:bottom w:val="none" w:sz="0" w:space="0" w:color="auto"/>
                <w:right w:val="none" w:sz="0" w:space="0" w:color="auto"/>
              </w:divBdr>
              <w:divsChild>
                <w:div w:id="328677514">
                  <w:marLeft w:val="-225"/>
                  <w:marRight w:val="-225"/>
                  <w:marTop w:val="0"/>
                  <w:marBottom w:val="0"/>
                  <w:divBdr>
                    <w:top w:val="none" w:sz="0" w:space="0" w:color="auto"/>
                    <w:left w:val="none" w:sz="0" w:space="0" w:color="auto"/>
                    <w:bottom w:val="none" w:sz="0" w:space="0" w:color="auto"/>
                    <w:right w:val="none" w:sz="0" w:space="0" w:color="auto"/>
                  </w:divBdr>
                  <w:divsChild>
                    <w:div w:id="596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aigpartners.com" TargetMode="External"/><Relationship Id="rId3" Type="http://schemas.openxmlformats.org/officeDocument/2006/relationships/webSettings" Target="webSettings.xml"/><Relationship Id="rId7" Type="http://schemas.openxmlformats.org/officeDocument/2006/relationships/hyperlink" Target="http://www.haig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fy3oi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Haig</dc:creator>
  <cp:keywords/>
  <dc:description/>
  <cp:lastModifiedBy>Aimee (LaBrake) Allen</cp:lastModifiedBy>
  <cp:revision>6</cp:revision>
  <dcterms:created xsi:type="dcterms:W3CDTF">2022-04-11T16:37:00Z</dcterms:created>
  <dcterms:modified xsi:type="dcterms:W3CDTF">2022-04-11T19:05:00Z</dcterms:modified>
</cp:coreProperties>
</file>