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62A9" w14:textId="3EA1A9E2" w:rsidR="00485281" w:rsidRDefault="00485281" w:rsidP="00485281">
      <w:pPr>
        <w:spacing w:after="240"/>
        <w:rPr>
          <w:b/>
          <w:bCs/>
          <w:sz w:val="24"/>
          <w:szCs w:val="24"/>
        </w:rPr>
      </w:pPr>
      <w:r w:rsidRPr="6C350979">
        <w:rPr>
          <w:b/>
          <w:bCs/>
          <w:sz w:val="24"/>
          <w:szCs w:val="24"/>
        </w:rPr>
        <w:t xml:space="preserve">PRESS RELEASE | DATE: </w:t>
      </w:r>
      <w:r>
        <w:rPr>
          <w:b/>
          <w:bCs/>
          <w:sz w:val="24"/>
          <w:szCs w:val="24"/>
        </w:rPr>
        <w:t>July 6, 2022</w:t>
      </w:r>
    </w:p>
    <w:p w14:paraId="143D5A8C" w14:textId="4BBAC9BF" w:rsidR="007A116F" w:rsidRPr="004F3CB9" w:rsidRDefault="00EB14BF" w:rsidP="004D01DD">
      <w:pPr>
        <w:spacing w:after="0" w:line="240" w:lineRule="auto"/>
        <w:contextualSpacing/>
        <w:jc w:val="center"/>
        <w:rPr>
          <w:b/>
          <w:bCs/>
        </w:rPr>
      </w:pPr>
      <w:r>
        <w:rPr>
          <w:b/>
          <w:bCs/>
        </w:rPr>
        <w:t xml:space="preserve">HAIG PARTNERS </w:t>
      </w:r>
      <w:r w:rsidR="007F34F6">
        <w:rPr>
          <w:b/>
          <w:bCs/>
        </w:rPr>
        <w:t xml:space="preserve">SERVES AS EXCLUSIVE </w:t>
      </w:r>
      <w:r w:rsidR="00892C02">
        <w:rPr>
          <w:b/>
          <w:bCs/>
        </w:rPr>
        <w:t>ADVISOR</w:t>
      </w:r>
      <w:r w:rsidR="007F34F6">
        <w:rPr>
          <w:b/>
          <w:bCs/>
        </w:rPr>
        <w:t xml:space="preserve"> </w:t>
      </w:r>
      <w:r w:rsidR="005505FA">
        <w:rPr>
          <w:b/>
          <w:bCs/>
        </w:rPr>
        <w:t xml:space="preserve">ON </w:t>
      </w:r>
      <w:r w:rsidR="00342533">
        <w:rPr>
          <w:b/>
          <w:bCs/>
        </w:rPr>
        <w:t xml:space="preserve">THE </w:t>
      </w:r>
      <w:r w:rsidR="005505FA">
        <w:rPr>
          <w:b/>
          <w:bCs/>
        </w:rPr>
        <w:t xml:space="preserve">SALE </w:t>
      </w:r>
      <w:r w:rsidR="00AE3299">
        <w:rPr>
          <w:b/>
          <w:bCs/>
        </w:rPr>
        <w:t>OF LUSTINE AUTOMALL</w:t>
      </w:r>
      <w:r w:rsidR="004D01DD">
        <w:rPr>
          <w:b/>
          <w:bCs/>
        </w:rPr>
        <w:t xml:space="preserve"> TO </w:t>
      </w:r>
      <w:r w:rsidR="00AE3299">
        <w:rPr>
          <w:b/>
          <w:bCs/>
        </w:rPr>
        <w:t>GRAHAM HOLDINGS COMPANY (NYSE: GHC)</w:t>
      </w:r>
    </w:p>
    <w:p w14:paraId="3E9C41B9" w14:textId="559CF06D" w:rsidR="004C7EAF" w:rsidRPr="004C7EAF" w:rsidRDefault="004C7EAF" w:rsidP="004C7EAF">
      <w:pPr>
        <w:spacing w:before="360" w:after="120"/>
        <w:rPr>
          <w:rFonts w:cstheme="minorHAnsi"/>
        </w:rPr>
      </w:pPr>
      <w:r w:rsidRPr="004C7EAF">
        <w:rPr>
          <w:rFonts w:cstheme="minorHAnsi"/>
          <w:b/>
          <w:bCs/>
        </w:rPr>
        <w:t>Fort Lauderdale, FL</w:t>
      </w:r>
      <w:r w:rsidR="00485281">
        <w:rPr>
          <w:rFonts w:cstheme="minorHAnsi"/>
          <w:b/>
          <w:bCs/>
        </w:rPr>
        <w:t xml:space="preserve">., </w:t>
      </w:r>
      <w:r w:rsidRPr="004C7EAF">
        <w:rPr>
          <w:rFonts w:cstheme="minorHAnsi"/>
          <w:b/>
          <w:bCs/>
        </w:rPr>
        <w:t xml:space="preserve">– </w:t>
      </w:r>
      <w:hyperlink r:id="rId10" w:history="1">
        <w:r w:rsidRPr="0034164D">
          <w:rPr>
            <w:rStyle w:val="Hyperlink"/>
            <w:rFonts w:cstheme="minorHAnsi"/>
          </w:rPr>
          <w:t>Haig Partners LLC</w:t>
        </w:r>
      </w:hyperlink>
      <w:r w:rsidRPr="004C7EAF">
        <w:rPr>
          <w:rFonts w:cstheme="minorHAnsi"/>
        </w:rPr>
        <w:t xml:space="preserve">, the leading buy-sell advisory firm to auto, heavy truck and RV dealers in the U.S., served as the exclusive sell-side advisor to </w:t>
      </w:r>
      <w:proofErr w:type="spellStart"/>
      <w:r w:rsidRPr="004C7EAF">
        <w:rPr>
          <w:rFonts w:cstheme="minorHAnsi"/>
        </w:rPr>
        <w:t>Lustine</w:t>
      </w:r>
      <w:proofErr w:type="spellEnd"/>
      <w:r w:rsidRPr="004C7EAF">
        <w:rPr>
          <w:rFonts w:cstheme="minorHAnsi"/>
        </w:rPr>
        <w:t xml:space="preserve"> </w:t>
      </w:r>
      <w:proofErr w:type="spellStart"/>
      <w:r w:rsidRPr="004C7EAF">
        <w:rPr>
          <w:rFonts w:cstheme="minorHAnsi"/>
        </w:rPr>
        <w:t>Auto</w:t>
      </w:r>
      <w:r>
        <w:rPr>
          <w:rFonts w:cstheme="minorHAnsi"/>
        </w:rPr>
        <w:t>m</w:t>
      </w:r>
      <w:r w:rsidRPr="004C7EAF">
        <w:rPr>
          <w:rFonts w:cstheme="minorHAnsi"/>
        </w:rPr>
        <w:t>all</w:t>
      </w:r>
      <w:proofErr w:type="spellEnd"/>
      <w:r w:rsidRPr="004C7EAF">
        <w:rPr>
          <w:rFonts w:cstheme="minorHAnsi"/>
        </w:rPr>
        <w:t xml:space="preserve"> in its sale to Graham </w:t>
      </w:r>
      <w:proofErr w:type="spellStart"/>
      <w:r w:rsidRPr="004C7EAF">
        <w:rPr>
          <w:rFonts w:cstheme="minorHAnsi"/>
        </w:rPr>
        <w:t>Ourisman</w:t>
      </w:r>
      <w:proofErr w:type="spellEnd"/>
      <w:r w:rsidRPr="004C7EAF">
        <w:rPr>
          <w:rFonts w:cstheme="minorHAnsi"/>
        </w:rPr>
        <w:t xml:space="preserve"> Automotive, a partnership between Graham Holdings Company (NYSE: GHC) and Chris </w:t>
      </w:r>
      <w:proofErr w:type="spellStart"/>
      <w:r w:rsidRPr="004C7EAF">
        <w:rPr>
          <w:rFonts w:cstheme="minorHAnsi"/>
        </w:rPr>
        <w:t>Ourisman</w:t>
      </w:r>
      <w:proofErr w:type="spellEnd"/>
      <w:r w:rsidRPr="004C7EAF">
        <w:rPr>
          <w:rFonts w:cstheme="minorHAnsi"/>
        </w:rPr>
        <w:t xml:space="preserve">.  </w:t>
      </w:r>
      <w:hyperlink r:id="rId11" w:history="1">
        <w:proofErr w:type="spellStart"/>
        <w:r w:rsidRPr="0034164D">
          <w:rPr>
            <w:rStyle w:val="Hyperlink"/>
            <w:rFonts w:cstheme="minorHAnsi"/>
          </w:rPr>
          <w:t>Lustine</w:t>
        </w:r>
        <w:proofErr w:type="spellEnd"/>
        <w:r w:rsidRPr="0034164D">
          <w:rPr>
            <w:rStyle w:val="Hyperlink"/>
            <w:rFonts w:cstheme="minorHAnsi"/>
          </w:rPr>
          <w:t xml:space="preserve"> </w:t>
        </w:r>
        <w:proofErr w:type="spellStart"/>
        <w:r w:rsidRPr="0034164D">
          <w:rPr>
            <w:rStyle w:val="Hyperlink"/>
            <w:rFonts w:cstheme="minorHAnsi"/>
          </w:rPr>
          <w:t>Auto</w:t>
        </w:r>
        <w:r w:rsidR="0062612E" w:rsidRPr="0034164D">
          <w:rPr>
            <w:rStyle w:val="Hyperlink"/>
            <w:rFonts w:cstheme="minorHAnsi"/>
          </w:rPr>
          <w:t>m</w:t>
        </w:r>
        <w:r w:rsidRPr="0034164D">
          <w:rPr>
            <w:rStyle w:val="Hyperlink"/>
            <w:rFonts w:cstheme="minorHAnsi"/>
          </w:rPr>
          <w:t>all</w:t>
        </w:r>
        <w:proofErr w:type="spellEnd"/>
      </w:hyperlink>
      <w:r w:rsidRPr="004C7EAF">
        <w:rPr>
          <w:rFonts w:cstheme="minorHAnsi"/>
        </w:rPr>
        <w:t xml:space="preserve"> consists of </w:t>
      </w:r>
      <w:proofErr w:type="spellStart"/>
      <w:r w:rsidRPr="004C7EAF">
        <w:rPr>
          <w:rFonts w:cstheme="minorHAnsi"/>
        </w:rPr>
        <w:t>Lustine</w:t>
      </w:r>
      <w:proofErr w:type="spellEnd"/>
      <w:r w:rsidRPr="004C7EAF">
        <w:rPr>
          <w:rFonts w:cstheme="minorHAnsi"/>
        </w:rPr>
        <w:t xml:space="preserve"> Toyota and </w:t>
      </w:r>
      <w:proofErr w:type="spellStart"/>
      <w:r w:rsidRPr="004C7EAF">
        <w:rPr>
          <w:rFonts w:cstheme="minorHAnsi"/>
        </w:rPr>
        <w:t>Lustine</w:t>
      </w:r>
      <w:proofErr w:type="spellEnd"/>
      <w:r w:rsidRPr="004C7EAF">
        <w:rPr>
          <w:rFonts w:cstheme="minorHAnsi"/>
        </w:rPr>
        <w:t xml:space="preserve"> Chrysler-Dodge-Jeep-Ram of Woodbridge, VA. </w:t>
      </w:r>
    </w:p>
    <w:p w14:paraId="0B9236DE" w14:textId="45ABFA9A" w:rsidR="004C7EAF" w:rsidRPr="004C7EAF" w:rsidRDefault="00B21E5E" w:rsidP="004C7EAF">
      <w:pPr>
        <w:pStyle w:val="NormalWeb"/>
        <w:shd w:val="clear" w:color="auto" w:fill="FFFFFF"/>
        <w:spacing w:before="0" w:beforeAutospacing="0" w:after="300" w:afterAutospacing="0"/>
        <w:textAlignment w:val="baseline"/>
        <w:rPr>
          <w:rFonts w:asciiTheme="minorHAnsi" w:hAnsiTheme="minorHAnsi" w:cstheme="minorHAnsi"/>
          <w:sz w:val="22"/>
          <w:szCs w:val="22"/>
        </w:rPr>
      </w:pPr>
      <w:hyperlink r:id="rId12" w:history="1">
        <w:r w:rsidR="004C7EAF" w:rsidRPr="0034164D">
          <w:rPr>
            <w:rStyle w:val="Hyperlink"/>
            <w:rFonts w:asciiTheme="minorHAnsi" w:hAnsiTheme="minorHAnsi" w:cstheme="minorHAnsi"/>
            <w:sz w:val="22"/>
            <w:szCs w:val="22"/>
          </w:rPr>
          <w:t>Graham Holdings Company</w:t>
        </w:r>
      </w:hyperlink>
      <w:r w:rsidR="004C7EAF" w:rsidRPr="004C7EAF">
        <w:rPr>
          <w:rFonts w:asciiTheme="minorHAnsi" w:hAnsiTheme="minorHAnsi" w:cstheme="minorHAnsi"/>
          <w:color w:val="000000"/>
          <w:sz w:val="22"/>
          <w:szCs w:val="22"/>
        </w:rPr>
        <w:t xml:space="preserve"> is a diversified holding company headquartered in Arlington, VA. It was formerly the owner of the Washington Post newspaper and Newsweek magazine. Graham Holdings now invests in a variety of industries, including automotive dealerships. Christopher J. </w:t>
      </w:r>
      <w:proofErr w:type="spellStart"/>
      <w:r w:rsidR="004C7EAF" w:rsidRPr="004C7EAF">
        <w:rPr>
          <w:rFonts w:asciiTheme="minorHAnsi" w:hAnsiTheme="minorHAnsi" w:cstheme="minorHAnsi"/>
          <w:color w:val="000000"/>
          <w:sz w:val="22"/>
          <w:szCs w:val="22"/>
        </w:rPr>
        <w:t>Ourisman</w:t>
      </w:r>
      <w:proofErr w:type="spellEnd"/>
      <w:r w:rsidR="004C7EAF" w:rsidRPr="004C7EAF">
        <w:rPr>
          <w:rFonts w:asciiTheme="minorHAnsi" w:hAnsiTheme="minorHAnsi" w:cstheme="minorHAnsi"/>
          <w:color w:val="000000"/>
          <w:sz w:val="22"/>
          <w:szCs w:val="22"/>
        </w:rPr>
        <w:t xml:space="preserve">, a fourth generation member of the </w:t>
      </w:r>
      <w:proofErr w:type="spellStart"/>
      <w:r w:rsidR="004C7EAF" w:rsidRPr="004C7EAF">
        <w:rPr>
          <w:rFonts w:asciiTheme="minorHAnsi" w:hAnsiTheme="minorHAnsi" w:cstheme="minorHAnsi"/>
          <w:color w:val="000000"/>
          <w:sz w:val="22"/>
          <w:szCs w:val="22"/>
        </w:rPr>
        <w:t>Ourisman</w:t>
      </w:r>
      <w:proofErr w:type="spellEnd"/>
      <w:r w:rsidR="004C7EAF" w:rsidRPr="004C7EAF">
        <w:rPr>
          <w:rFonts w:asciiTheme="minorHAnsi" w:hAnsiTheme="minorHAnsi" w:cstheme="minorHAnsi"/>
          <w:color w:val="000000"/>
          <w:sz w:val="22"/>
          <w:szCs w:val="22"/>
        </w:rPr>
        <w:t xml:space="preserve"> Automotive Group family of dealerships, and his team of industry professionals will operate and manage the dealerships.  GHC has also invested in four other dealerships: </w:t>
      </w:r>
      <w:proofErr w:type="spellStart"/>
      <w:r w:rsidR="004C7EAF" w:rsidRPr="004C7EAF">
        <w:rPr>
          <w:rFonts w:asciiTheme="minorHAnsi" w:hAnsiTheme="minorHAnsi" w:cstheme="minorHAnsi"/>
          <w:color w:val="000000"/>
          <w:sz w:val="22"/>
          <w:szCs w:val="22"/>
        </w:rPr>
        <w:t>Ourisman</w:t>
      </w:r>
      <w:proofErr w:type="spellEnd"/>
      <w:r w:rsidR="004C7EAF" w:rsidRPr="004C7EAF">
        <w:rPr>
          <w:rFonts w:asciiTheme="minorHAnsi" w:hAnsiTheme="minorHAnsi" w:cstheme="minorHAnsi"/>
          <w:color w:val="000000"/>
          <w:sz w:val="22"/>
          <w:szCs w:val="22"/>
        </w:rPr>
        <w:t xml:space="preserve"> Lexus of Rockville, </w:t>
      </w:r>
      <w:proofErr w:type="spellStart"/>
      <w:r w:rsidR="004C7EAF" w:rsidRPr="004C7EAF">
        <w:rPr>
          <w:rFonts w:asciiTheme="minorHAnsi" w:hAnsiTheme="minorHAnsi" w:cstheme="minorHAnsi"/>
          <w:color w:val="000000"/>
          <w:sz w:val="22"/>
          <w:szCs w:val="22"/>
        </w:rPr>
        <w:t>Ourisman</w:t>
      </w:r>
      <w:proofErr w:type="spellEnd"/>
      <w:r w:rsidR="004C7EAF" w:rsidRPr="004C7EAF">
        <w:rPr>
          <w:rFonts w:asciiTheme="minorHAnsi" w:hAnsiTheme="minorHAnsi" w:cstheme="minorHAnsi"/>
          <w:color w:val="000000"/>
          <w:sz w:val="22"/>
          <w:szCs w:val="22"/>
        </w:rPr>
        <w:t xml:space="preserve"> Honda of Tysons Corner, </w:t>
      </w:r>
      <w:proofErr w:type="spellStart"/>
      <w:r w:rsidR="004C7EAF" w:rsidRPr="004C7EAF">
        <w:rPr>
          <w:rFonts w:asciiTheme="minorHAnsi" w:hAnsiTheme="minorHAnsi" w:cstheme="minorHAnsi"/>
          <w:color w:val="000000"/>
          <w:sz w:val="22"/>
          <w:szCs w:val="22"/>
        </w:rPr>
        <w:t>Ourisman</w:t>
      </w:r>
      <w:proofErr w:type="spellEnd"/>
      <w:r w:rsidR="004C7EAF" w:rsidRPr="004C7EAF">
        <w:rPr>
          <w:rFonts w:asciiTheme="minorHAnsi" w:hAnsiTheme="minorHAnsi" w:cstheme="minorHAnsi"/>
          <w:color w:val="000000"/>
          <w:sz w:val="22"/>
          <w:szCs w:val="22"/>
        </w:rPr>
        <w:t xml:space="preserve"> Jeep of Bethesda, and </w:t>
      </w:r>
      <w:proofErr w:type="spellStart"/>
      <w:r w:rsidR="004C7EAF" w:rsidRPr="004C7EAF">
        <w:rPr>
          <w:rFonts w:asciiTheme="minorHAnsi" w:hAnsiTheme="minorHAnsi" w:cstheme="minorHAnsi"/>
          <w:color w:val="000000"/>
          <w:sz w:val="22"/>
          <w:szCs w:val="22"/>
        </w:rPr>
        <w:t>Ourisman</w:t>
      </w:r>
      <w:proofErr w:type="spellEnd"/>
      <w:r w:rsidR="004C7EAF" w:rsidRPr="004C7EAF">
        <w:rPr>
          <w:rFonts w:asciiTheme="minorHAnsi" w:hAnsiTheme="minorHAnsi" w:cstheme="minorHAnsi"/>
          <w:color w:val="000000"/>
          <w:sz w:val="22"/>
          <w:szCs w:val="22"/>
        </w:rPr>
        <w:t xml:space="preserve"> Ford of Manassas.</w:t>
      </w:r>
    </w:p>
    <w:p w14:paraId="034FA244" w14:textId="14A3FB04" w:rsidR="004C7EAF" w:rsidRPr="004C7EAF" w:rsidRDefault="004C7EAF" w:rsidP="004C7EAF">
      <w:pPr>
        <w:spacing w:before="120"/>
        <w:rPr>
          <w:rFonts w:cstheme="minorHAnsi"/>
        </w:rPr>
      </w:pPr>
      <w:r w:rsidRPr="004C7EAF">
        <w:rPr>
          <w:rFonts w:cstheme="minorHAnsi"/>
        </w:rPr>
        <w:t xml:space="preserve">Alan Haig, President of Haig Partners which represented the seller, said, “We thank the </w:t>
      </w:r>
      <w:proofErr w:type="spellStart"/>
      <w:r w:rsidRPr="004C7EAF">
        <w:rPr>
          <w:rFonts w:cstheme="minorHAnsi"/>
        </w:rPr>
        <w:t>Lustine</w:t>
      </w:r>
      <w:proofErr w:type="spellEnd"/>
      <w:r w:rsidRPr="004C7EAF">
        <w:rPr>
          <w:rFonts w:cstheme="minorHAnsi"/>
        </w:rPr>
        <w:t xml:space="preserve"> Family for giving us the opportunity to represent them on the sale of their dealerships to the Graham</w:t>
      </w:r>
      <w:r w:rsidR="00D25916">
        <w:rPr>
          <w:rFonts w:cstheme="minorHAnsi"/>
        </w:rPr>
        <w:t xml:space="preserve"> </w:t>
      </w:r>
      <w:proofErr w:type="spellStart"/>
      <w:r w:rsidRPr="004C7EAF">
        <w:rPr>
          <w:rFonts w:cstheme="minorHAnsi"/>
        </w:rPr>
        <w:t>Ourisman</w:t>
      </w:r>
      <w:proofErr w:type="spellEnd"/>
      <w:r w:rsidRPr="004C7EAF">
        <w:rPr>
          <w:rFonts w:cstheme="minorHAnsi"/>
        </w:rPr>
        <w:t xml:space="preserve"> partnership. Mr. Burton </w:t>
      </w:r>
      <w:proofErr w:type="spellStart"/>
      <w:r w:rsidRPr="004C7EAF">
        <w:rPr>
          <w:rFonts w:cstheme="minorHAnsi"/>
        </w:rPr>
        <w:t>Lustine</w:t>
      </w:r>
      <w:proofErr w:type="spellEnd"/>
      <w:r w:rsidRPr="004C7EAF">
        <w:rPr>
          <w:rFonts w:cstheme="minorHAnsi"/>
        </w:rPr>
        <w:t xml:space="preserve"> built two highly profitable dealerships and has been a fixture in the DC Metro auto retail business for decades before passing away late last year. And we send our congratulations to Chris </w:t>
      </w:r>
      <w:proofErr w:type="spellStart"/>
      <w:r w:rsidRPr="004C7EAF">
        <w:rPr>
          <w:rFonts w:cstheme="minorHAnsi"/>
        </w:rPr>
        <w:t>Ourisman</w:t>
      </w:r>
      <w:proofErr w:type="spellEnd"/>
      <w:r w:rsidRPr="004C7EAF">
        <w:rPr>
          <w:rFonts w:cstheme="minorHAnsi"/>
        </w:rPr>
        <w:t xml:space="preserve"> and the Graham Holdings team on this acquisition that will grow their group in the DC metropolitan area, one of the best car markets in the country. We like this partnership between knowledgeable operators that have the support of the OEMs with investment firms that are looking for attractive returns on the capital they are putting to work. Toyota and Chrysler-Dodge-Jeep-Ram dealerships are performing particularly well over the past year given their ability to produce and deliver attractive products to dealers, and that they remain committed to the traditional franchise system.” </w:t>
      </w:r>
    </w:p>
    <w:p w14:paraId="2110C659" w14:textId="7B939A0D" w:rsidR="004C7EAF" w:rsidRPr="004C7EAF" w:rsidRDefault="004C7EAF" w:rsidP="004C7EAF">
      <w:pPr>
        <w:spacing w:before="120"/>
        <w:rPr>
          <w:rFonts w:cstheme="minorHAnsi"/>
        </w:rPr>
      </w:pPr>
      <w:r w:rsidRPr="004C7EAF">
        <w:rPr>
          <w:rFonts w:cstheme="minorHAnsi"/>
        </w:rPr>
        <w:t xml:space="preserve">Mike </w:t>
      </w:r>
      <w:proofErr w:type="spellStart"/>
      <w:r w:rsidRPr="004C7EAF">
        <w:rPr>
          <w:rFonts w:cstheme="minorHAnsi"/>
        </w:rPr>
        <w:t>Charapp</w:t>
      </w:r>
      <w:proofErr w:type="spellEnd"/>
      <w:r w:rsidRPr="004C7EAF">
        <w:rPr>
          <w:rFonts w:cstheme="minorHAnsi"/>
        </w:rPr>
        <w:t xml:space="preserve"> </w:t>
      </w:r>
      <w:r w:rsidR="003825CF">
        <w:rPr>
          <w:rFonts w:cstheme="minorHAnsi"/>
        </w:rPr>
        <w:t xml:space="preserve">and Barrie </w:t>
      </w:r>
      <w:proofErr w:type="spellStart"/>
      <w:r w:rsidR="003825CF">
        <w:rPr>
          <w:rFonts w:cstheme="minorHAnsi"/>
        </w:rPr>
        <w:t>Charapp</w:t>
      </w:r>
      <w:proofErr w:type="spellEnd"/>
      <w:r w:rsidR="003825CF">
        <w:rPr>
          <w:rFonts w:cstheme="minorHAnsi"/>
        </w:rPr>
        <w:t xml:space="preserve"> Beaty </w:t>
      </w:r>
      <w:r w:rsidRPr="004C7EAF">
        <w:rPr>
          <w:rFonts w:cstheme="minorHAnsi"/>
        </w:rPr>
        <w:t xml:space="preserve">of </w:t>
      </w:r>
      <w:r w:rsidR="003825CF">
        <w:rPr>
          <w:rFonts w:cstheme="minorHAnsi"/>
        </w:rPr>
        <w:t xml:space="preserve">Mahdavi Bacon </w:t>
      </w:r>
      <w:proofErr w:type="spellStart"/>
      <w:r w:rsidR="003825CF">
        <w:rPr>
          <w:rFonts w:cstheme="minorHAnsi"/>
        </w:rPr>
        <w:t>Halfhill</w:t>
      </w:r>
      <w:proofErr w:type="spellEnd"/>
      <w:r w:rsidR="003825CF">
        <w:rPr>
          <w:rFonts w:cstheme="minorHAnsi"/>
        </w:rPr>
        <w:t xml:space="preserve"> &amp; Young, PLLC</w:t>
      </w:r>
      <w:r w:rsidRPr="004C7EAF">
        <w:rPr>
          <w:rFonts w:cstheme="minorHAnsi"/>
        </w:rPr>
        <w:t xml:space="preserve"> provided legal counsel to the seller.</w:t>
      </w:r>
    </w:p>
    <w:p w14:paraId="2A9C46C1" w14:textId="5D7B4D17" w:rsidR="00170815" w:rsidRPr="004C7EAF" w:rsidRDefault="004C7EAF" w:rsidP="004C7EAF">
      <w:pPr>
        <w:spacing w:before="120" w:after="120"/>
        <w:rPr>
          <w:rFonts w:cstheme="minorHAnsi"/>
        </w:rPr>
      </w:pPr>
      <w:r w:rsidRPr="004C7EAF">
        <w:rPr>
          <w:rFonts w:cstheme="minorHAnsi"/>
        </w:rPr>
        <w:t>The team at Haig Partners has been involved in the purchase or sale of 1</w:t>
      </w:r>
      <w:r w:rsidR="00F5715F">
        <w:rPr>
          <w:rFonts w:cstheme="minorHAnsi"/>
        </w:rPr>
        <w:t>5</w:t>
      </w:r>
      <w:r w:rsidRPr="004C7EAF">
        <w:rPr>
          <w:rFonts w:cstheme="minorHAnsi"/>
        </w:rPr>
        <w:t xml:space="preserve"> dealerships in Virginia. Haig Partners has advised on the sale of 29 dealerships nationwide so far in 2022.</w:t>
      </w:r>
    </w:p>
    <w:p w14:paraId="7C3168E6" w14:textId="77777777" w:rsidR="00B66244" w:rsidRDefault="00B66244" w:rsidP="001F774D">
      <w:pPr>
        <w:spacing w:after="0"/>
        <w:rPr>
          <w:b/>
          <w:bCs/>
        </w:rPr>
      </w:pPr>
    </w:p>
    <w:p w14:paraId="4FE513BB" w14:textId="0E9237F8" w:rsidR="001F774D" w:rsidRPr="001F774D" w:rsidRDefault="001F774D" w:rsidP="001F774D">
      <w:pPr>
        <w:spacing w:after="0"/>
        <w:rPr>
          <w:b/>
          <w:bCs/>
        </w:rPr>
      </w:pPr>
      <w:r w:rsidRPr="001F774D">
        <w:rPr>
          <w:b/>
          <w:bCs/>
        </w:rPr>
        <w:t>About Haig Partners</w:t>
      </w:r>
    </w:p>
    <w:p w14:paraId="2232BAF0" w14:textId="154FA4B8" w:rsidR="001F774D" w:rsidRPr="001F774D" w:rsidRDefault="001F774D" w:rsidP="001F774D">
      <w:r w:rsidRPr="001F774D">
        <w:t>Haig Partners LLC </w:t>
      </w:r>
      <w:r>
        <w:t xml:space="preserve">helps dealers </w:t>
      </w:r>
      <w:r w:rsidR="000A6F33">
        <w:t xml:space="preserve">to </w:t>
      </w:r>
      <w:r>
        <w:t>maximize the value of their business</w:t>
      </w:r>
      <w:r w:rsidR="00944BFA">
        <w:t>es</w:t>
      </w:r>
      <w:r w:rsidR="000A6F33">
        <w:t xml:space="preserve"> when they are ready to sell</w:t>
      </w:r>
      <w:r w:rsidRPr="001F774D">
        <w:t xml:space="preserve">. </w:t>
      </w:r>
      <w:r w:rsidR="00952C00">
        <w:t>The</w:t>
      </w:r>
      <w:r w:rsidR="000A6F33">
        <w:t xml:space="preserve"> team at Haig Partners</w:t>
      </w:r>
      <w:r w:rsidR="00952C00">
        <w:t xml:space="preserve"> ha</w:t>
      </w:r>
      <w:r w:rsidR="000A6F33">
        <w:t>s</w:t>
      </w:r>
      <w:r w:rsidR="00952C00">
        <w:t xml:space="preserve"> </w:t>
      </w:r>
      <w:r>
        <w:t>unmatched experience with executives from leading retail dealer groups and financial institutions</w:t>
      </w:r>
      <w:r w:rsidR="000A6F33">
        <w:t>. They</w:t>
      </w:r>
      <w:r w:rsidR="00952C00">
        <w:t xml:space="preserve"> have </w:t>
      </w:r>
      <w:r w:rsidRPr="001F774D">
        <w:t>advised on the purchase or sale of more than 5</w:t>
      </w:r>
      <w:r w:rsidR="00CD7CE2">
        <w:t>75</w:t>
      </w:r>
      <w:r w:rsidRPr="001F774D">
        <w:t xml:space="preserve"> dealerships </w:t>
      </w:r>
      <w:r w:rsidR="00CD7CE2">
        <w:t>for over</w:t>
      </w:r>
      <w:r w:rsidRPr="001F774D">
        <w:t xml:space="preserve"> $</w:t>
      </w:r>
      <w:r w:rsidR="00CD7CE2">
        <w:t>9.0</w:t>
      </w:r>
      <w:r w:rsidRPr="001F774D">
        <w:t> billion</w:t>
      </w:r>
      <w:r w:rsidR="000A6F33">
        <w:t>, more than any other firm</w:t>
      </w:r>
      <w:r w:rsidRPr="001F774D">
        <w:t xml:space="preserve">. </w:t>
      </w:r>
      <w:r w:rsidR="00952C00">
        <w:t>Haig Partners</w:t>
      </w:r>
      <w:r>
        <w:t xml:space="preserve"> leverages</w:t>
      </w:r>
      <w:r w:rsidR="000A6F33">
        <w:t xml:space="preserve"> its</w:t>
      </w:r>
      <w:r>
        <w:t xml:space="preserve"> expertise and relationships to </w:t>
      </w:r>
      <w:r>
        <w:lastRenderedPageBreak/>
        <w:t>lead clients through a confidential and customizable sales process</w:t>
      </w:r>
      <w:r w:rsidR="000A6F33">
        <w:t xml:space="preserve"> that also maximizes the value of their businesses</w:t>
      </w:r>
      <w:r>
        <w:t xml:space="preserve">. </w:t>
      </w:r>
      <w:r w:rsidR="00952C00">
        <w:t>They</w:t>
      </w:r>
      <w:r w:rsidRPr="001F774D">
        <w:t xml:space="preserve"> author the </w:t>
      </w:r>
      <w:hyperlink r:id="rId13" w:history="1">
        <w:r w:rsidRPr="001F774D">
          <w:rPr>
            <w:rStyle w:val="Hyperlink"/>
          </w:rPr>
          <w:t>Haig Report</w:t>
        </w:r>
      </w:hyperlink>
      <w:r w:rsidRPr="001F774D">
        <w:t>, the leading industry quarterly report that tracks trends in auto retail and their impact on dealership values, and are co-author of NADA’s Guide, “Buying and Selling a Dealership.” For more information, visit </w:t>
      </w:r>
      <w:hyperlink r:id="rId14" w:history="1">
        <w:r w:rsidRPr="001F774D">
          <w:rPr>
            <w:rStyle w:val="Hyperlink"/>
          </w:rPr>
          <w:t>www.haigpartners.com</w:t>
        </w:r>
      </w:hyperlink>
      <w:r w:rsidRPr="001F774D">
        <w:t>.</w:t>
      </w:r>
    </w:p>
    <w:p w14:paraId="48B7719C" w14:textId="4C7E6D7C" w:rsidR="001F774D" w:rsidRDefault="001F774D" w:rsidP="00BD57EF">
      <w:pPr>
        <w:spacing w:after="0"/>
      </w:pPr>
      <w:r w:rsidRPr="001F774D">
        <w:rPr>
          <w:b/>
          <w:bCs/>
        </w:rPr>
        <w:t>Transaction Contact:</w:t>
      </w:r>
      <w:r w:rsidRPr="001F774D">
        <w:rPr>
          <w:b/>
          <w:bCs/>
        </w:rPr>
        <w:br/>
      </w:r>
      <w:r w:rsidR="00BD57EF">
        <w:t>Alan Haig, Founder and President</w:t>
      </w:r>
    </w:p>
    <w:p w14:paraId="293AFB99" w14:textId="73D78A4C" w:rsidR="00BD57EF" w:rsidRDefault="00BD57EF" w:rsidP="00BD57EF">
      <w:pPr>
        <w:spacing w:after="0"/>
      </w:pPr>
      <w:r>
        <w:t>Haig Partners</w:t>
      </w:r>
    </w:p>
    <w:p w14:paraId="2EE17F7B" w14:textId="3B0F0839" w:rsidR="00BD57EF" w:rsidRDefault="00B21E5E" w:rsidP="00BD57EF">
      <w:pPr>
        <w:spacing w:after="0"/>
      </w:pPr>
      <w:hyperlink r:id="rId15" w:history="1">
        <w:r w:rsidR="00BD57EF" w:rsidRPr="0074722B">
          <w:rPr>
            <w:rStyle w:val="Hyperlink"/>
          </w:rPr>
          <w:t>alan@haigpartners.com</w:t>
        </w:r>
      </w:hyperlink>
    </w:p>
    <w:p w14:paraId="16D9D9BE" w14:textId="3148641D" w:rsidR="00BD57EF" w:rsidRPr="001F774D" w:rsidRDefault="00BD57EF" w:rsidP="00BD57EF">
      <w:pPr>
        <w:spacing w:after="0"/>
      </w:pPr>
      <w:r>
        <w:t>(954) 646-8921</w:t>
      </w:r>
    </w:p>
    <w:p w14:paraId="71E8B7DC" w14:textId="77777777" w:rsidR="00BD57EF" w:rsidRDefault="00BD57EF" w:rsidP="00244695">
      <w:pPr>
        <w:spacing w:after="0"/>
        <w:rPr>
          <w:b/>
          <w:bCs/>
        </w:rPr>
      </w:pPr>
    </w:p>
    <w:p w14:paraId="429BC4CA" w14:textId="184032C7" w:rsidR="005E1617" w:rsidRDefault="001F774D" w:rsidP="00244695">
      <w:pPr>
        <w:spacing w:after="0"/>
      </w:pPr>
      <w:r w:rsidRPr="001F774D">
        <w:rPr>
          <w:b/>
          <w:bCs/>
        </w:rPr>
        <w:t>Media Contact:</w:t>
      </w:r>
      <w:r w:rsidRPr="001F774D">
        <w:rPr>
          <w:b/>
          <w:bCs/>
        </w:rPr>
        <w:br/>
      </w:r>
      <w:r w:rsidRPr="001F774D">
        <w:t>Aimee Allen</w:t>
      </w:r>
      <w:r w:rsidR="005E1617">
        <w:t xml:space="preserve">, </w:t>
      </w:r>
      <w:r w:rsidRPr="001F774D">
        <w:t>Director of Marketing and Business Development</w:t>
      </w:r>
    </w:p>
    <w:p w14:paraId="4049E198" w14:textId="3D7BB855" w:rsidR="006361C5" w:rsidRDefault="005E1617" w:rsidP="00244695">
      <w:pPr>
        <w:spacing w:after="0"/>
      </w:pPr>
      <w:r>
        <w:t>Haig Partners</w:t>
      </w:r>
      <w:r w:rsidR="001F774D" w:rsidRPr="001F774D">
        <w:br/>
      </w:r>
      <w:hyperlink r:id="rId16" w:history="1">
        <w:r w:rsidR="00244695" w:rsidRPr="00B41A5F">
          <w:rPr>
            <w:rStyle w:val="Hyperlink"/>
          </w:rPr>
          <w:t>aimee@haigpartners.com</w:t>
        </w:r>
      </w:hyperlink>
    </w:p>
    <w:p w14:paraId="3058A9DD" w14:textId="649FDF2A" w:rsidR="00244695" w:rsidRPr="00306C8E" w:rsidRDefault="00244695">
      <w:r>
        <w:t>(603) 933-2194</w:t>
      </w:r>
    </w:p>
    <w:sectPr w:rsidR="00244695" w:rsidRPr="00306C8E" w:rsidSect="009C2A3A">
      <w:headerReference w:type="default" r:id="rId17"/>
      <w:footerReference w:type="default" r:id="rId18"/>
      <w:pgSz w:w="12240" w:h="15840"/>
      <w:pgMar w:top="189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B7C61" w14:textId="77777777" w:rsidR="00B21E5E" w:rsidRDefault="00B21E5E" w:rsidP="0031299C">
      <w:pPr>
        <w:spacing w:after="0" w:line="240" w:lineRule="auto"/>
      </w:pPr>
      <w:r>
        <w:separator/>
      </w:r>
    </w:p>
  </w:endnote>
  <w:endnote w:type="continuationSeparator" w:id="0">
    <w:p w14:paraId="3D8B1557" w14:textId="77777777" w:rsidR="00B21E5E" w:rsidRDefault="00B21E5E" w:rsidP="0031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838E" w14:textId="7E84592E" w:rsidR="0031299C" w:rsidRDefault="0031299C">
    <w:pPr>
      <w:pStyle w:val="Footer"/>
    </w:pPr>
    <w:r>
      <w:rPr>
        <w:noProof/>
      </w:rPr>
      <mc:AlternateContent>
        <mc:Choice Requires="wps">
          <w:drawing>
            <wp:anchor distT="0" distB="0" distL="114300" distR="114300" simplePos="0" relativeHeight="251659264" behindDoc="0" locked="0" layoutInCell="0" allowOverlap="1" wp14:anchorId="365E41C8" wp14:editId="18B9F290">
              <wp:simplePos x="0" y="0"/>
              <wp:positionH relativeFrom="page">
                <wp:posOffset>0</wp:posOffset>
              </wp:positionH>
              <wp:positionV relativeFrom="page">
                <wp:posOffset>9601200</wp:posOffset>
              </wp:positionV>
              <wp:extent cx="7772400" cy="266700"/>
              <wp:effectExtent l="0" t="0" r="0" b="0"/>
              <wp:wrapNone/>
              <wp:docPr id="1" name="MSIPCM292344f1b8480fd32784d8fd" descr="{&quot;HashCode&quot;:197223211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C7127B" w14:textId="22E16F88" w:rsidR="0031299C" w:rsidRPr="0031299C" w:rsidRDefault="0031299C" w:rsidP="0031299C">
                          <w:pPr>
                            <w:spacing w:after="0"/>
                            <w:jc w:val="center"/>
                            <w:rPr>
                              <w:rFonts w:ascii="Calibri" w:hAnsi="Calibri" w:cs="Calibri"/>
                              <w:color w:val="00000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5E41C8" id="_x0000_t202" coordsize="21600,21600" o:spt="202" path="m,l,21600r21600,l21600,xe">
              <v:stroke joinstyle="miter"/>
              <v:path gradientshapeok="t" o:connecttype="rect"/>
            </v:shapetype>
            <v:shape id="MSIPCM292344f1b8480fd32784d8fd" o:spid="_x0000_s1026" type="#_x0000_t202" alt="{&quot;HashCode&quot;:1972232112,&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s4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" o:allowincell="f" filled="f" stroked="f" strokeweight=".5pt">
              <v:textbox inset=",0,,0">
                <w:txbxContent>
                  <w:p w14:paraId="46C7127B" w14:textId="22E16F88" w:rsidR="0031299C" w:rsidRPr="0031299C" w:rsidRDefault="0031299C" w:rsidP="0031299C">
                    <w:pPr>
                      <w:spacing w:after="0"/>
                      <w:jc w:val="center"/>
                      <w:rPr>
                        <w:rFonts w:ascii="Calibri" w:hAnsi="Calibri" w:cs="Calibri"/>
                        <w:color w:val="000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6781A" w14:textId="77777777" w:rsidR="00B21E5E" w:rsidRDefault="00B21E5E" w:rsidP="0031299C">
      <w:pPr>
        <w:spacing w:after="0" w:line="240" w:lineRule="auto"/>
      </w:pPr>
      <w:r>
        <w:separator/>
      </w:r>
    </w:p>
  </w:footnote>
  <w:footnote w:type="continuationSeparator" w:id="0">
    <w:p w14:paraId="6325B021" w14:textId="77777777" w:rsidR="00B21E5E" w:rsidRDefault="00B21E5E" w:rsidP="00312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76AB" w14:textId="3A206E0E" w:rsidR="009C2A3A" w:rsidRDefault="009C2A3A" w:rsidP="009C2A3A">
    <w:pPr>
      <w:pStyle w:val="Header"/>
      <w:jc w:val="center"/>
    </w:pPr>
    <w:r>
      <w:rPr>
        <w:b/>
        <w:bCs/>
        <w:noProof/>
      </w:rPr>
      <w:drawing>
        <wp:inline distT="0" distB="0" distL="0" distR="0" wp14:anchorId="62031C7D" wp14:editId="5E0D6777">
          <wp:extent cx="2562225" cy="1100170"/>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1149" cy="1108296"/>
                  </a:xfrm>
                  <a:prstGeom prst="rect">
                    <a:avLst/>
                  </a:prstGeom>
                </pic:spPr>
              </pic:pic>
            </a:graphicData>
          </a:graphic>
        </wp:inline>
      </w:drawing>
    </w:r>
  </w:p>
  <w:p w14:paraId="092ADFDD" w14:textId="77777777" w:rsidR="00A771D0" w:rsidRDefault="00A771D0" w:rsidP="009C2A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D64AA"/>
    <w:multiLevelType w:val="hybridMultilevel"/>
    <w:tmpl w:val="84D09348"/>
    <w:lvl w:ilvl="0" w:tplc="682AA2DC">
      <w:start w:val="2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FD5A47"/>
    <w:multiLevelType w:val="hybridMultilevel"/>
    <w:tmpl w:val="C39A86C2"/>
    <w:lvl w:ilvl="0" w:tplc="616607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E643D"/>
    <w:multiLevelType w:val="hybridMultilevel"/>
    <w:tmpl w:val="40A4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984807">
    <w:abstractNumId w:val="1"/>
  </w:num>
  <w:num w:numId="2" w16cid:durableId="455686407">
    <w:abstractNumId w:val="0"/>
  </w:num>
  <w:num w:numId="3" w16cid:durableId="1366712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MTQzNrAwNTQ0NDJW0lEKTi0uzszPAykwNKgFAIxt1dctAAAA"/>
  </w:docVars>
  <w:rsids>
    <w:rsidRoot w:val="007211E9"/>
    <w:rsid w:val="0000335A"/>
    <w:rsid w:val="0000553B"/>
    <w:rsid w:val="00023B5B"/>
    <w:rsid w:val="0003077A"/>
    <w:rsid w:val="00047F49"/>
    <w:rsid w:val="000558A6"/>
    <w:rsid w:val="00056FA3"/>
    <w:rsid w:val="00057607"/>
    <w:rsid w:val="00057BDF"/>
    <w:rsid w:val="00061F82"/>
    <w:rsid w:val="000643E1"/>
    <w:rsid w:val="00070EB8"/>
    <w:rsid w:val="00071799"/>
    <w:rsid w:val="0007484E"/>
    <w:rsid w:val="000869A3"/>
    <w:rsid w:val="00095628"/>
    <w:rsid w:val="0009930B"/>
    <w:rsid w:val="000A2CD3"/>
    <w:rsid w:val="000A6F33"/>
    <w:rsid w:val="000C3444"/>
    <w:rsid w:val="000D23FF"/>
    <w:rsid w:val="000D2E9C"/>
    <w:rsid w:val="000D3EA3"/>
    <w:rsid w:val="000E03D8"/>
    <w:rsid w:val="000E7155"/>
    <w:rsid w:val="000F0131"/>
    <w:rsid w:val="000F288F"/>
    <w:rsid w:val="000F3C8E"/>
    <w:rsid w:val="000F4925"/>
    <w:rsid w:val="0010294F"/>
    <w:rsid w:val="00104383"/>
    <w:rsid w:val="00106D6C"/>
    <w:rsid w:val="00111062"/>
    <w:rsid w:val="0011196D"/>
    <w:rsid w:val="00116FE0"/>
    <w:rsid w:val="001243D8"/>
    <w:rsid w:val="00130405"/>
    <w:rsid w:val="001336F9"/>
    <w:rsid w:val="0013445F"/>
    <w:rsid w:val="001345D1"/>
    <w:rsid w:val="001402DB"/>
    <w:rsid w:val="00142242"/>
    <w:rsid w:val="0014478C"/>
    <w:rsid w:val="00151137"/>
    <w:rsid w:val="0015579F"/>
    <w:rsid w:val="0016395E"/>
    <w:rsid w:val="0017076F"/>
    <w:rsid w:val="00170815"/>
    <w:rsid w:val="001747FC"/>
    <w:rsid w:val="00174B23"/>
    <w:rsid w:val="0017625A"/>
    <w:rsid w:val="0017667D"/>
    <w:rsid w:val="001828C1"/>
    <w:rsid w:val="00184502"/>
    <w:rsid w:val="00186382"/>
    <w:rsid w:val="0019078E"/>
    <w:rsid w:val="00192545"/>
    <w:rsid w:val="00195307"/>
    <w:rsid w:val="001B3827"/>
    <w:rsid w:val="001C1EA2"/>
    <w:rsid w:val="001C41F2"/>
    <w:rsid w:val="001C67B0"/>
    <w:rsid w:val="001D181D"/>
    <w:rsid w:val="001D564D"/>
    <w:rsid w:val="001D7258"/>
    <w:rsid w:val="001E1623"/>
    <w:rsid w:val="001F090B"/>
    <w:rsid w:val="001F0BDB"/>
    <w:rsid w:val="001F2FBF"/>
    <w:rsid w:val="001F333F"/>
    <w:rsid w:val="001F74FE"/>
    <w:rsid w:val="001F774D"/>
    <w:rsid w:val="001F7CE2"/>
    <w:rsid w:val="002005BE"/>
    <w:rsid w:val="0020480D"/>
    <w:rsid w:val="0021460D"/>
    <w:rsid w:val="00217A17"/>
    <w:rsid w:val="00221630"/>
    <w:rsid w:val="00221BDC"/>
    <w:rsid w:val="00225328"/>
    <w:rsid w:val="00225940"/>
    <w:rsid w:val="00225E88"/>
    <w:rsid w:val="002309B8"/>
    <w:rsid w:val="0023147D"/>
    <w:rsid w:val="00244695"/>
    <w:rsid w:val="00245277"/>
    <w:rsid w:val="00247147"/>
    <w:rsid w:val="00256AEB"/>
    <w:rsid w:val="00267F6F"/>
    <w:rsid w:val="0027111C"/>
    <w:rsid w:val="00271167"/>
    <w:rsid w:val="00273969"/>
    <w:rsid w:val="0027430E"/>
    <w:rsid w:val="00275D02"/>
    <w:rsid w:val="00276704"/>
    <w:rsid w:val="002817F5"/>
    <w:rsid w:val="00285D2E"/>
    <w:rsid w:val="0028614F"/>
    <w:rsid w:val="002914BC"/>
    <w:rsid w:val="00292847"/>
    <w:rsid w:val="00292FEF"/>
    <w:rsid w:val="002A5A0D"/>
    <w:rsid w:val="002B1330"/>
    <w:rsid w:val="002B5F58"/>
    <w:rsid w:val="002C15B9"/>
    <w:rsid w:val="002C2F17"/>
    <w:rsid w:val="002E087F"/>
    <w:rsid w:val="002E3FBD"/>
    <w:rsid w:val="002F6AF8"/>
    <w:rsid w:val="00301312"/>
    <w:rsid w:val="00301FE7"/>
    <w:rsid w:val="00306C8E"/>
    <w:rsid w:val="00307B86"/>
    <w:rsid w:val="0031299C"/>
    <w:rsid w:val="003243FB"/>
    <w:rsid w:val="00325851"/>
    <w:rsid w:val="00333D74"/>
    <w:rsid w:val="0034164D"/>
    <w:rsid w:val="00342533"/>
    <w:rsid w:val="0034262A"/>
    <w:rsid w:val="00346B2C"/>
    <w:rsid w:val="003825CF"/>
    <w:rsid w:val="00383474"/>
    <w:rsid w:val="00385BA7"/>
    <w:rsid w:val="00386909"/>
    <w:rsid w:val="003916F2"/>
    <w:rsid w:val="00391A5B"/>
    <w:rsid w:val="0039418B"/>
    <w:rsid w:val="003C4CB1"/>
    <w:rsid w:val="003D276B"/>
    <w:rsid w:val="003D3024"/>
    <w:rsid w:val="003E0492"/>
    <w:rsid w:val="003E1D24"/>
    <w:rsid w:val="003F0427"/>
    <w:rsid w:val="003F047F"/>
    <w:rsid w:val="003F1468"/>
    <w:rsid w:val="003F2A27"/>
    <w:rsid w:val="003F4D63"/>
    <w:rsid w:val="004054BC"/>
    <w:rsid w:val="00406FE0"/>
    <w:rsid w:val="00410E06"/>
    <w:rsid w:val="00422FD7"/>
    <w:rsid w:val="004245B5"/>
    <w:rsid w:val="00424842"/>
    <w:rsid w:val="00424A93"/>
    <w:rsid w:val="00425BFA"/>
    <w:rsid w:val="004274EA"/>
    <w:rsid w:val="00427863"/>
    <w:rsid w:val="0044102F"/>
    <w:rsid w:val="004515F6"/>
    <w:rsid w:val="00456B14"/>
    <w:rsid w:val="00466D2F"/>
    <w:rsid w:val="00471144"/>
    <w:rsid w:val="00471686"/>
    <w:rsid w:val="00480885"/>
    <w:rsid w:val="00481838"/>
    <w:rsid w:val="004840DC"/>
    <w:rsid w:val="00485281"/>
    <w:rsid w:val="00485758"/>
    <w:rsid w:val="00486865"/>
    <w:rsid w:val="00487D2E"/>
    <w:rsid w:val="0049799D"/>
    <w:rsid w:val="004A0025"/>
    <w:rsid w:val="004B5F5F"/>
    <w:rsid w:val="004C4683"/>
    <w:rsid w:val="004C7EAF"/>
    <w:rsid w:val="004D01DD"/>
    <w:rsid w:val="004D66C4"/>
    <w:rsid w:val="004E209C"/>
    <w:rsid w:val="004E4D2E"/>
    <w:rsid w:val="004E639D"/>
    <w:rsid w:val="004E75AE"/>
    <w:rsid w:val="004F3CB9"/>
    <w:rsid w:val="004F6646"/>
    <w:rsid w:val="004F6BC1"/>
    <w:rsid w:val="005011B2"/>
    <w:rsid w:val="0050500E"/>
    <w:rsid w:val="005073FB"/>
    <w:rsid w:val="005077A5"/>
    <w:rsid w:val="0052042C"/>
    <w:rsid w:val="00521740"/>
    <w:rsid w:val="00521E07"/>
    <w:rsid w:val="005261AA"/>
    <w:rsid w:val="005270CD"/>
    <w:rsid w:val="00536CBD"/>
    <w:rsid w:val="00540641"/>
    <w:rsid w:val="00542CC8"/>
    <w:rsid w:val="00542E72"/>
    <w:rsid w:val="00543FE1"/>
    <w:rsid w:val="005505FA"/>
    <w:rsid w:val="00551688"/>
    <w:rsid w:val="00560CCD"/>
    <w:rsid w:val="00561F9A"/>
    <w:rsid w:val="0056433C"/>
    <w:rsid w:val="005654CE"/>
    <w:rsid w:val="00577552"/>
    <w:rsid w:val="00587392"/>
    <w:rsid w:val="005A0B5A"/>
    <w:rsid w:val="005A4865"/>
    <w:rsid w:val="005C412F"/>
    <w:rsid w:val="005C7673"/>
    <w:rsid w:val="005E1617"/>
    <w:rsid w:val="005E4C8C"/>
    <w:rsid w:val="005E775C"/>
    <w:rsid w:val="005F0707"/>
    <w:rsid w:val="00600CC4"/>
    <w:rsid w:val="00603BEC"/>
    <w:rsid w:val="00606A03"/>
    <w:rsid w:val="0061615C"/>
    <w:rsid w:val="00621D1A"/>
    <w:rsid w:val="0062612E"/>
    <w:rsid w:val="006326D0"/>
    <w:rsid w:val="00633F60"/>
    <w:rsid w:val="006361C5"/>
    <w:rsid w:val="00642E12"/>
    <w:rsid w:val="00643956"/>
    <w:rsid w:val="00650BD3"/>
    <w:rsid w:val="00651063"/>
    <w:rsid w:val="006514A1"/>
    <w:rsid w:val="00653046"/>
    <w:rsid w:val="006667E3"/>
    <w:rsid w:val="00671110"/>
    <w:rsid w:val="006737E3"/>
    <w:rsid w:val="006823ED"/>
    <w:rsid w:val="00683814"/>
    <w:rsid w:val="006865ED"/>
    <w:rsid w:val="006A479C"/>
    <w:rsid w:val="006A688B"/>
    <w:rsid w:val="006B05F1"/>
    <w:rsid w:val="006B5345"/>
    <w:rsid w:val="006B54DD"/>
    <w:rsid w:val="006C1225"/>
    <w:rsid w:val="006C3D95"/>
    <w:rsid w:val="006C583E"/>
    <w:rsid w:val="006C7A9D"/>
    <w:rsid w:val="006D3EA7"/>
    <w:rsid w:val="006D4F7D"/>
    <w:rsid w:val="006E62C3"/>
    <w:rsid w:val="006F0F08"/>
    <w:rsid w:val="006F1E4B"/>
    <w:rsid w:val="006F6C65"/>
    <w:rsid w:val="00703608"/>
    <w:rsid w:val="00703BFF"/>
    <w:rsid w:val="00705CF7"/>
    <w:rsid w:val="00706A68"/>
    <w:rsid w:val="007130EB"/>
    <w:rsid w:val="00716808"/>
    <w:rsid w:val="007211E9"/>
    <w:rsid w:val="00724288"/>
    <w:rsid w:val="007278DD"/>
    <w:rsid w:val="007338F7"/>
    <w:rsid w:val="00737546"/>
    <w:rsid w:val="00742315"/>
    <w:rsid w:val="00742371"/>
    <w:rsid w:val="00742B07"/>
    <w:rsid w:val="00755788"/>
    <w:rsid w:val="007628C3"/>
    <w:rsid w:val="00763EFB"/>
    <w:rsid w:val="00766999"/>
    <w:rsid w:val="00766BBD"/>
    <w:rsid w:val="00766CC2"/>
    <w:rsid w:val="0076787F"/>
    <w:rsid w:val="00772F5F"/>
    <w:rsid w:val="007912EA"/>
    <w:rsid w:val="00796A18"/>
    <w:rsid w:val="00796F25"/>
    <w:rsid w:val="00797646"/>
    <w:rsid w:val="007A116F"/>
    <w:rsid w:val="007A366E"/>
    <w:rsid w:val="007A75C7"/>
    <w:rsid w:val="007C136B"/>
    <w:rsid w:val="007C6268"/>
    <w:rsid w:val="007D089A"/>
    <w:rsid w:val="007D0A81"/>
    <w:rsid w:val="007D14E1"/>
    <w:rsid w:val="007D1D31"/>
    <w:rsid w:val="007D2227"/>
    <w:rsid w:val="007D3B6D"/>
    <w:rsid w:val="007D4387"/>
    <w:rsid w:val="007D5CEB"/>
    <w:rsid w:val="007D6A8E"/>
    <w:rsid w:val="007E1566"/>
    <w:rsid w:val="007E30A8"/>
    <w:rsid w:val="007E5955"/>
    <w:rsid w:val="007E5EA7"/>
    <w:rsid w:val="007F1E63"/>
    <w:rsid w:val="007F34F6"/>
    <w:rsid w:val="007F54FB"/>
    <w:rsid w:val="007F64B1"/>
    <w:rsid w:val="00800AC1"/>
    <w:rsid w:val="00803C77"/>
    <w:rsid w:val="008055DA"/>
    <w:rsid w:val="008166A6"/>
    <w:rsid w:val="0081769D"/>
    <w:rsid w:val="0083050B"/>
    <w:rsid w:val="00831A30"/>
    <w:rsid w:val="00831C87"/>
    <w:rsid w:val="00846161"/>
    <w:rsid w:val="00850894"/>
    <w:rsid w:val="00851D55"/>
    <w:rsid w:val="0086771A"/>
    <w:rsid w:val="00881CF3"/>
    <w:rsid w:val="008907E4"/>
    <w:rsid w:val="00892C02"/>
    <w:rsid w:val="00895D1E"/>
    <w:rsid w:val="008A1D05"/>
    <w:rsid w:val="008A6BE8"/>
    <w:rsid w:val="008A7E84"/>
    <w:rsid w:val="008B089F"/>
    <w:rsid w:val="008B0CE9"/>
    <w:rsid w:val="008B65A6"/>
    <w:rsid w:val="008C4DED"/>
    <w:rsid w:val="008D385E"/>
    <w:rsid w:val="008D4AB2"/>
    <w:rsid w:val="008E446B"/>
    <w:rsid w:val="00905979"/>
    <w:rsid w:val="00906323"/>
    <w:rsid w:val="009067F4"/>
    <w:rsid w:val="0091507F"/>
    <w:rsid w:val="00935C40"/>
    <w:rsid w:val="00937399"/>
    <w:rsid w:val="00943024"/>
    <w:rsid w:val="0094309F"/>
    <w:rsid w:val="00944BFA"/>
    <w:rsid w:val="00944CE2"/>
    <w:rsid w:val="009467BD"/>
    <w:rsid w:val="009470B3"/>
    <w:rsid w:val="00951744"/>
    <w:rsid w:val="009525C7"/>
    <w:rsid w:val="00952C00"/>
    <w:rsid w:val="00961928"/>
    <w:rsid w:val="0097234B"/>
    <w:rsid w:val="00980A52"/>
    <w:rsid w:val="00983C56"/>
    <w:rsid w:val="00990666"/>
    <w:rsid w:val="00991B9D"/>
    <w:rsid w:val="009925DA"/>
    <w:rsid w:val="00995486"/>
    <w:rsid w:val="009A3A59"/>
    <w:rsid w:val="009A45D9"/>
    <w:rsid w:val="009A4AFA"/>
    <w:rsid w:val="009A6F2E"/>
    <w:rsid w:val="009A7521"/>
    <w:rsid w:val="009B0A61"/>
    <w:rsid w:val="009B4E51"/>
    <w:rsid w:val="009C2A3A"/>
    <w:rsid w:val="009C5D5F"/>
    <w:rsid w:val="009C6C42"/>
    <w:rsid w:val="009D0EB2"/>
    <w:rsid w:val="009D443D"/>
    <w:rsid w:val="009D5379"/>
    <w:rsid w:val="009D636C"/>
    <w:rsid w:val="009D6C08"/>
    <w:rsid w:val="009E493D"/>
    <w:rsid w:val="009F1E6B"/>
    <w:rsid w:val="009F2286"/>
    <w:rsid w:val="009F25CA"/>
    <w:rsid w:val="00A01B9A"/>
    <w:rsid w:val="00A11634"/>
    <w:rsid w:val="00A13EB7"/>
    <w:rsid w:val="00A21D7D"/>
    <w:rsid w:val="00A27963"/>
    <w:rsid w:val="00A3098E"/>
    <w:rsid w:val="00A3751C"/>
    <w:rsid w:val="00A41004"/>
    <w:rsid w:val="00A42E2B"/>
    <w:rsid w:val="00A44007"/>
    <w:rsid w:val="00A51D35"/>
    <w:rsid w:val="00A53D6A"/>
    <w:rsid w:val="00A54A4D"/>
    <w:rsid w:val="00A64568"/>
    <w:rsid w:val="00A66D46"/>
    <w:rsid w:val="00A759B1"/>
    <w:rsid w:val="00A75DED"/>
    <w:rsid w:val="00A771D0"/>
    <w:rsid w:val="00A90FDA"/>
    <w:rsid w:val="00A9456D"/>
    <w:rsid w:val="00A9652A"/>
    <w:rsid w:val="00A966FE"/>
    <w:rsid w:val="00AA4843"/>
    <w:rsid w:val="00AA6760"/>
    <w:rsid w:val="00AB1455"/>
    <w:rsid w:val="00AC0991"/>
    <w:rsid w:val="00AD1C53"/>
    <w:rsid w:val="00AD2323"/>
    <w:rsid w:val="00AD53AD"/>
    <w:rsid w:val="00AE3299"/>
    <w:rsid w:val="00AF134A"/>
    <w:rsid w:val="00AF14DA"/>
    <w:rsid w:val="00AF170A"/>
    <w:rsid w:val="00AF1E1E"/>
    <w:rsid w:val="00AF203E"/>
    <w:rsid w:val="00B038E4"/>
    <w:rsid w:val="00B07FE4"/>
    <w:rsid w:val="00B151DB"/>
    <w:rsid w:val="00B16C87"/>
    <w:rsid w:val="00B1789B"/>
    <w:rsid w:val="00B21E5E"/>
    <w:rsid w:val="00B21F39"/>
    <w:rsid w:val="00B37C52"/>
    <w:rsid w:val="00B44F07"/>
    <w:rsid w:val="00B456E7"/>
    <w:rsid w:val="00B56D1F"/>
    <w:rsid w:val="00B56E64"/>
    <w:rsid w:val="00B66244"/>
    <w:rsid w:val="00B842D0"/>
    <w:rsid w:val="00B86B14"/>
    <w:rsid w:val="00B8777F"/>
    <w:rsid w:val="00B965BE"/>
    <w:rsid w:val="00B96DCD"/>
    <w:rsid w:val="00BA5BD0"/>
    <w:rsid w:val="00BB3ED9"/>
    <w:rsid w:val="00BB4381"/>
    <w:rsid w:val="00BB4FEA"/>
    <w:rsid w:val="00BC349E"/>
    <w:rsid w:val="00BC3E41"/>
    <w:rsid w:val="00BD57EF"/>
    <w:rsid w:val="00BF1E5D"/>
    <w:rsid w:val="00BF5F80"/>
    <w:rsid w:val="00BF6543"/>
    <w:rsid w:val="00BF7BE1"/>
    <w:rsid w:val="00C04717"/>
    <w:rsid w:val="00C07A7E"/>
    <w:rsid w:val="00C10399"/>
    <w:rsid w:val="00C12844"/>
    <w:rsid w:val="00C210FA"/>
    <w:rsid w:val="00C246B8"/>
    <w:rsid w:val="00C33727"/>
    <w:rsid w:val="00C36AE0"/>
    <w:rsid w:val="00C40ED1"/>
    <w:rsid w:val="00C51695"/>
    <w:rsid w:val="00C54ACD"/>
    <w:rsid w:val="00C553F8"/>
    <w:rsid w:val="00C56A90"/>
    <w:rsid w:val="00C66434"/>
    <w:rsid w:val="00C66956"/>
    <w:rsid w:val="00C72D59"/>
    <w:rsid w:val="00C744B1"/>
    <w:rsid w:val="00C74928"/>
    <w:rsid w:val="00C75530"/>
    <w:rsid w:val="00C77F36"/>
    <w:rsid w:val="00C91875"/>
    <w:rsid w:val="00C93D82"/>
    <w:rsid w:val="00C9749D"/>
    <w:rsid w:val="00CA7846"/>
    <w:rsid w:val="00CB6998"/>
    <w:rsid w:val="00CC2E7D"/>
    <w:rsid w:val="00CD7459"/>
    <w:rsid w:val="00CD7CE2"/>
    <w:rsid w:val="00CE2A5D"/>
    <w:rsid w:val="00CE37FF"/>
    <w:rsid w:val="00CE3BDE"/>
    <w:rsid w:val="00CE751F"/>
    <w:rsid w:val="00CF74EA"/>
    <w:rsid w:val="00D07215"/>
    <w:rsid w:val="00D11DD4"/>
    <w:rsid w:val="00D15BB6"/>
    <w:rsid w:val="00D222B3"/>
    <w:rsid w:val="00D25916"/>
    <w:rsid w:val="00D528F3"/>
    <w:rsid w:val="00D5457E"/>
    <w:rsid w:val="00D550BA"/>
    <w:rsid w:val="00D730EB"/>
    <w:rsid w:val="00D7458E"/>
    <w:rsid w:val="00D772BB"/>
    <w:rsid w:val="00D87EC1"/>
    <w:rsid w:val="00D9201B"/>
    <w:rsid w:val="00DA4A9F"/>
    <w:rsid w:val="00DA511C"/>
    <w:rsid w:val="00DB083E"/>
    <w:rsid w:val="00DB3246"/>
    <w:rsid w:val="00DC2F00"/>
    <w:rsid w:val="00DC33C5"/>
    <w:rsid w:val="00DD18D1"/>
    <w:rsid w:val="00DD37AB"/>
    <w:rsid w:val="00DE355B"/>
    <w:rsid w:val="00DF42DB"/>
    <w:rsid w:val="00DF700A"/>
    <w:rsid w:val="00E067B9"/>
    <w:rsid w:val="00E10AD0"/>
    <w:rsid w:val="00E131D7"/>
    <w:rsid w:val="00E15289"/>
    <w:rsid w:val="00E206A1"/>
    <w:rsid w:val="00E22F11"/>
    <w:rsid w:val="00E230CC"/>
    <w:rsid w:val="00E34723"/>
    <w:rsid w:val="00E34CAC"/>
    <w:rsid w:val="00E3692D"/>
    <w:rsid w:val="00E45294"/>
    <w:rsid w:val="00E50161"/>
    <w:rsid w:val="00E60E5D"/>
    <w:rsid w:val="00E629AA"/>
    <w:rsid w:val="00E709E0"/>
    <w:rsid w:val="00E76082"/>
    <w:rsid w:val="00E82AA6"/>
    <w:rsid w:val="00E84397"/>
    <w:rsid w:val="00E86636"/>
    <w:rsid w:val="00E908AA"/>
    <w:rsid w:val="00E926E6"/>
    <w:rsid w:val="00EA1C5F"/>
    <w:rsid w:val="00EA2E0C"/>
    <w:rsid w:val="00EA6868"/>
    <w:rsid w:val="00EB05D7"/>
    <w:rsid w:val="00EB14BF"/>
    <w:rsid w:val="00EB2913"/>
    <w:rsid w:val="00EB3C02"/>
    <w:rsid w:val="00EB762D"/>
    <w:rsid w:val="00EB79CA"/>
    <w:rsid w:val="00EC0D9E"/>
    <w:rsid w:val="00ED381B"/>
    <w:rsid w:val="00ED4303"/>
    <w:rsid w:val="00EE23CE"/>
    <w:rsid w:val="00EF0166"/>
    <w:rsid w:val="00EF5B94"/>
    <w:rsid w:val="00F112CF"/>
    <w:rsid w:val="00F306FB"/>
    <w:rsid w:val="00F36472"/>
    <w:rsid w:val="00F40358"/>
    <w:rsid w:val="00F43E82"/>
    <w:rsid w:val="00F5715F"/>
    <w:rsid w:val="00F63A5F"/>
    <w:rsid w:val="00F64FE3"/>
    <w:rsid w:val="00F720FE"/>
    <w:rsid w:val="00F7352B"/>
    <w:rsid w:val="00F82D30"/>
    <w:rsid w:val="00F859FD"/>
    <w:rsid w:val="00F86B75"/>
    <w:rsid w:val="00F910F7"/>
    <w:rsid w:val="00FA3795"/>
    <w:rsid w:val="00FA7B80"/>
    <w:rsid w:val="00FB0F23"/>
    <w:rsid w:val="00FC0978"/>
    <w:rsid w:val="00FC7210"/>
    <w:rsid w:val="00FC72A9"/>
    <w:rsid w:val="00FD167C"/>
    <w:rsid w:val="00FD4340"/>
    <w:rsid w:val="00FE1308"/>
    <w:rsid w:val="00FE1B9E"/>
    <w:rsid w:val="00FE391D"/>
    <w:rsid w:val="00FE561D"/>
    <w:rsid w:val="00FE5B85"/>
    <w:rsid w:val="00FF194E"/>
    <w:rsid w:val="00FF1C44"/>
    <w:rsid w:val="00FF1CC0"/>
    <w:rsid w:val="00FF3085"/>
    <w:rsid w:val="00FF68B5"/>
    <w:rsid w:val="02D5A965"/>
    <w:rsid w:val="0349C1CE"/>
    <w:rsid w:val="088C66E7"/>
    <w:rsid w:val="128FFBA9"/>
    <w:rsid w:val="1B2CAF6A"/>
    <w:rsid w:val="1BD9ED93"/>
    <w:rsid w:val="1D40D3E7"/>
    <w:rsid w:val="202D2DC9"/>
    <w:rsid w:val="2187B33F"/>
    <w:rsid w:val="2498B795"/>
    <w:rsid w:val="2CED5681"/>
    <w:rsid w:val="2D46B7A0"/>
    <w:rsid w:val="333A7294"/>
    <w:rsid w:val="35C423F6"/>
    <w:rsid w:val="36AE989D"/>
    <w:rsid w:val="3BDA3CD1"/>
    <w:rsid w:val="3D9E870F"/>
    <w:rsid w:val="4357FEC7"/>
    <w:rsid w:val="52A78FF1"/>
    <w:rsid w:val="53C09EB4"/>
    <w:rsid w:val="54436052"/>
    <w:rsid w:val="57B663AC"/>
    <w:rsid w:val="58B6488A"/>
    <w:rsid w:val="5F2880AF"/>
    <w:rsid w:val="5F8B6FCE"/>
    <w:rsid w:val="61FC753D"/>
    <w:rsid w:val="6383D093"/>
    <w:rsid w:val="6BFCF383"/>
    <w:rsid w:val="6EBBB9FE"/>
    <w:rsid w:val="7427D425"/>
    <w:rsid w:val="77D9D5D0"/>
    <w:rsid w:val="7A231074"/>
    <w:rsid w:val="7FC6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64B68"/>
  <w15:chartTrackingRefBased/>
  <w15:docId w15:val="{13BCAA5D-DA04-4A72-B7C8-42BF5037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234B"/>
    <w:rPr>
      <w:sz w:val="16"/>
      <w:szCs w:val="16"/>
    </w:rPr>
  </w:style>
  <w:style w:type="paragraph" w:styleId="CommentText">
    <w:name w:val="annotation text"/>
    <w:basedOn w:val="Normal"/>
    <w:link w:val="CommentTextChar"/>
    <w:uiPriority w:val="99"/>
    <w:unhideWhenUsed/>
    <w:rsid w:val="0097234B"/>
    <w:pPr>
      <w:spacing w:line="240" w:lineRule="auto"/>
    </w:pPr>
    <w:rPr>
      <w:sz w:val="20"/>
      <w:szCs w:val="20"/>
    </w:rPr>
  </w:style>
  <w:style w:type="character" w:customStyle="1" w:styleId="CommentTextChar">
    <w:name w:val="Comment Text Char"/>
    <w:basedOn w:val="DefaultParagraphFont"/>
    <w:link w:val="CommentText"/>
    <w:uiPriority w:val="99"/>
    <w:rsid w:val="0097234B"/>
    <w:rPr>
      <w:sz w:val="20"/>
      <w:szCs w:val="20"/>
    </w:rPr>
  </w:style>
  <w:style w:type="paragraph" w:styleId="CommentSubject">
    <w:name w:val="annotation subject"/>
    <w:basedOn w:val="CommentText"/>
    <w:next w:val="CommentText"/>
    <w:link w:val="CommentSubjectChar"/>
    <w:uiPriority w:val="99"/>
    <w:semiHidden/>
    <w:unhideWhenUsed/>
    <w:rsid w:val="0097234B"/>
    <w:rPr>
      <w:b/>
      <w:bCs/>
    </w:rPr>
  </w:style>
  <w:style w:type="character" w:customStyle="1" w:styleId="CommentSubjectChar">
    <w:name w:val="Comment Subject Char"/>
    <w:basedOn w:val="CommentTextChar"/>
    <w:link w:val="CommentSubject"/>
    <w:uiPriority w:val="99"/>
    <w:semiHidden/>
    <w:rsid w:val="0097234B"/>
    <w:rPr>
      <w:b/>
      <w:bCs/>
      <w:sz w:val="20"/>
      <w:szCs w:val="20"/>
    </w:rPr>
  </w:style>
  <w:style w:type="character" w:styleId="Hyperlink">
    <w:name w:val="Hyperlink"/>
    <w:basedOn w:val="DefaultParagraphFont"/>
    <w:uiPriority w:val="99"/>
    <w:unhideWhenUsed/>
    <w:rsid w:val="00C56A90"/>
    <w:rPr>
      <w:color w:val="0563C1" w:themeColor="hyperlink"/>
      <w:u w:val="single"/>
    </w:rPr>
  </w:style>
  <w:style w:type="paragraph" w:styleId="Revision">
    <w:name w:val="Revision"/>
    <w:hidden/>
    <w:uiPriority w:val="99"/>
    <w:semiHidden/>
    <w:rsid w:val="00C10399"/>
    <w:pPr>
      <w:spacing w:after="0" w:line="240" w:lineRule="auto"/>
    </w:pPr>
  </w:style>
  <w:style w:type="paragraph" w:styleId="Header">
    <w:name w:val="header"/>
    <w:basedOn w:val="Normal"/>
    <w:link w:val="HeaderChar"/>
    <w:uiPriority w:val="99"/>
    <w:unhideWhenUsed/>
    <w:rsid w:val="00312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99C"/>
  </w:style>
  <w:style w:type="paragraph" w:styleId="Footer">
    <w:name w:val="footer"/>
    <w:basedOn w:val="Normal"/>
    <w:link w:val="FooterChar"/>
    <w:uiPriority w:val="99"/>
    <w:unhideWhenUsed/>
    <w:rsid w:val="00312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99C"/>
  </w:style>
  <w:style w:type="paragraph" w:styleId="BalloonText">
    <w:name w:val="Balloon Text"/>
    <w:basedOn w:val="Normal"/>
    <w:link w:val="BalloonTextChar"/>
    <w:uiPriority w:val="99"/>
    <w:semiHidden/>
    <w:unhideWhenUsed/>
    <w:rsid w:val="00FF3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085"/>
    <w:rPr>
      <w:rFonts w:ascii="Segoe UI" w:hAnsi="Segoe UI" w:cs="Segoe UI"/>
      <w:sz w:val="18"/>
      <w:szCs w:val="18"/>
    </w:rPr>
  </w:style>
  <w:style w:type="character" w:customStyle="1" w:styleId="normaltextrun">
    <w:name w:val="normaltextrun"/>
    <w:basedOn w:val="DefaultParagraphFont"/>
    <w:rsid w:val="005F0707"/>
  </w:style>
  <w:style w:type="character" w:styleId="UnresolvedMention">
    <w:name w:val="Unresolved Mention"/>
    <w:basedOn w:val="DefaultParagraphFont"/>
    <w:uiPriority w:val="99"/>
    <w:semiHidden/>
    <w:unhideWhenUsed/>
    <w:rsid w:val="001F774D"/>
    <w:rPr>
      <w:color w:val="605E5C"/>
      <w:shd w:val="clear" w:color="auto" w:fill="E1DFDD"/>
    </w:rPr>
  </w:style>
  <w:style w:type="paragraph" w:styleId="ListParagraph">
    <w:name w:val="List Paragraph"/>
    <w:basedOn w:val="Normal"/>
    <w:uiPriority w:val="34"/>
    <w:qFormat/>
    <w:rsid w:val="006F1E4B"/>
    <w:pPr>
      <w:ind w:left="720"/>
      <w:contextualSpacing/>
    </w:pPr>
  </w:style>
  <w:style w:type="paragraph" w:customStyle="1" w:styleId="Default">
    <w:name w:val="Default"/>
    <w:rsid w:val="00E82AA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808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8271">
      <w:bodyDiv w:val="1"/>
      <w:marLeft w:val="0"/>
      <w:marRight w:val="0"/>
      <w:marTop w:val="0"/>
      <w:marBottom w:val="0"/>
      <w:divBdr>
        <w:top w:val="none" w:sz="0" w:space="0" w:color="auto"/>
        <w:left w:val="none" w:sz="0" w:space="0" w:color="auto"/>
        <w:bottom w:val="none" w:sz="0" w:space="0" w:color="auto"/>
        <w:right w:val="none" w:sz="0" w:space="0" w:color="auto"/>
      </w:divBdr>
    </w:div>
    <w:div w:id="577635882">
      <w:bodyDiv w:val="1"/>
      <w:marLeft w:val="0"/>
      <w:marRight w:val="0"/>
      <w:marTop w:val="0"/>
      <w:marBottom w:val="0"/>
      <w:divBdr>
        <w:top w:val="none" w:sz="0" w:space="0" w:color="auto"/>
        <w:left w:val="none" w:sz="0" w:space="0" w:color="auto"/>
        <w:bottom w:val="none" w:sz="0" w:space="0" w:color="auto"/>
        <w:right w:val="none" w:sz="0" w:space="0" w:color="auto"/>
      </w:divBdr>
    </w:div>
    <w:div w:id="1096709460">
      <w:bodyDiv w:val="1"/>
      <w:marLeft w:val="0"/>
      <w:marRight w:val="0"/>
      <w:marTop w:val="0"/>
      <w:marBottom w:val="0"/>
      <w:divBdr>
        <w:top w:val="none" w:sz="0" w:space="0" w:color="auto"/>
        <w:left w:val="none" w:sz="0" w:space="0" w:color="auto"/>
        <w:bottom w:val="none" w:sz="0" w:space="0" w:color="auto"/>
        <w:right w:val="none" w:sz="0" w:space="0" w:color="auto"/>
      </w:divBdr>
    </w:div>
    <w:div w:id="11367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3fy3o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hco.com/news-releases/news-release-details/graham-holdings-company-acquires-toyota-and-chrysler-dodge-jee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imee@haigpartner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stine.com/" TargetMode="External"/><Relationship Id="rId5" Type="http://schemas.openxmlformats.org/officeDocument/2006/relationships/styles" Target="styles.xml"/><Relationship Id="rId15" Type="http://schemas.openxmlformats.org/officeDocument/2006/relationships/hyperlink" Target="mailto:alan@haigpartners.com" TargetMode="External"/><Relationship Id="rId10" Type="http://schemas.openxmlformats.org/officeDocument/2006/relationships/hyperlink" Target="https://haigpartners.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igpartn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A2B84B5A2834D8574553AC3B34554" ma:contentTypeVersion="13" ma:contentTypeDescription="Create a new document." ma:contentTypeScope="" ma:versionID="e807a623ef5214c5be6c0c6136adeb71">
  <xsd:schema xmlns:xsd="http://www.w3.org/2001/XMLSchema" xmlns:xs="http://www.w3.org/2001/XMLSchema" xmlns:p="http://schemas.microsoft.com/office/2006/metadata/properties" xmlns:ns3="8e895ef4-cac7-4249-9b4e-f7ae5aa0427f" xmlns:ns4="0e54da6e-5c99-4ba4-93ef-fb0d41a9d5ec" targetNamespace="http://schemas.microsoft.com/office/2006/metadata/properties" ma:root="true" ma:fieldsID="05c41e58c705e1cdb7fd2ee063352768" ns3:_="" ns4:_="">
    <xsd:import namespace="8e895ef4-cac7-4249-9b4e-f7ae5aa0427f"/>
    <xsd:import namespace="0e54da6e-5c99-4ba4-93ef-fb0d41a9d5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95ef4-cac7-4249-9b4e-f7ae5aa042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4da6e-5c99-4ba4-93ef-fb0d41a9d5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EE399-7B76-492B-B078-EB1AB9137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95ef4-cac7-4249-9b4e-f7ae5aa0427f"/>
    <ds:schemaRef ds:uri="0e54da6e-5c99-4ba4-93ef-fb0d41a9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38ECC-7134-4953-8E12-75C941F672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B701C7-E812-4FB1-8023-F60155A71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(LaBrake) Allen</dc:creator>
  <cp:keywords/>
  <dc:description/>
  <cp:lastModifiedBy>Aimee (LaBrake) Allen</cp:lastModifiedBy>
  <cp:revision>7</cp:revision>
  <dcterms:created xsi:type="dcterms:W3CDTF">2022-07-06T11:30:00Z</dcterms:created>
  <dcterms:modified xsi:type="dcterms:W3CDTF">2022-07-06T13:37:00Z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837bd5-1fc8-410f-8536-33b824cfc6e1_Enabled">
    <vt:lpwstr>True</vt:lpwstr>
  </property>
  <property fmtid="{D5CDD505-2E9C-101B-9397-08002B2CF9AE}" pid="3" name="MSIP_Label_ab837bd5-1fc8-410f-8536-33b824cfc6e1_SiteId">
    <vt:lpwstr>ed38c4bc-a204-4511-8009-34c0612c882a</vt:lpwstr>
  </property>
  <property fmtid="{D5CDD505-2E9C-101B-9397-08002B2CF9AE}" pid="4" name="MSIP_Label_ab837bd5-1fc8-410f-8536-33b824cfc6e1_Owner">
    <vt:lpwstr>178394@carmax.com</vt:lpwstr>
  </property>
  <property fmtid="{D5CDD505-2E9C-101B-9397-08002B2CF9AE}" pid="5" name="MSIP_Label_ab837bd5-1fc8-410f-8536-33b824cfc6e1_SetDate">
    <vt:lpwstr>2021-01-20T21:06:26.9991118Z</vt:lpwstr>
  </property>
  <property fmtid="{D5CDD505-2E9C-101B-9397-08002B2CF9AE}" pid="6" name="MSIP_Label_ab837bd5-1fc8-410f-8536-33b824cfc6e1_Name">
    <vt:lpwstr>Internal Use Only</vt:lpwstr>
  </property>
  <property fmtid="{D5CDD505-2E9C-101B-9397-08002B2CF9AE}" pid="7" name="MSIP_Label_ab837bd5-1fc8-410f-8536-33b824cfc6e1_Application">
    <vt:lpwstr>Microsoft Azure Information Protection</vt:lpwstr>
  </property>
  <property fmtid="{D5CDD505-2E9C-101B-9397-08002B2CF9AE}" pid="8" name="MSIP_Label_ab837bd5-1fc8-410f-8536-33b824cfc6e1_Extended_MSFT_Method">
    <vt:lpwstr>Manual</vt:lpwstr>
  </property>
  <property fmtid="{D5CDD505-2E9C-101B-9397-08002B2CF9AE}" pid="9" name="Sensitivity">
    <vt:lpwstr>Internal Use Only</vt:lpwstr>
  </property>
  <property fmtid="{D5CDD505-2E9C-101B-9397-08002B2CF9AE}" pid="10" name="ContentTypeId">
    <vt:lpwstr>0x010100152A2B84B5A2834D8574553AC3B34554</vt:lpwstr>
  </property>
</Properties>
</file>